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1FDED" w14:textId="77777777" w:rsidR="00B01B35" w:rsidRPr="00CC07FF" w:rsidRDefault="009C35E5" w:rsidP="000F342F">
      <w:pPr>
        <w:rPr>
          <w:b/>
          <w:bCs/>
          <w:szCs w:val="24"/>
          <w:u w:val="single"/>
        </w:rPr>
      </w:pPr>
      <w:r>
        <w:rPr>
          <w:b/>
          <w:bCs/>
          <w:szCs w:val="24"/>
          <w:u w:val="single"/>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38"/>
        <w:gridCol w:w="7121"/>
      </w:tblGrid>
      <w:tr w:rsidR="00B01B35" w:rsidRPr="00E77BAA" w14:paraId="3EADC4CF" w14:textId="77777777" w:rsidTr="00E77BAA">
        <w:tc>
          <w:tcPr>
            <w:tcW w:w="0" w:type="auto"/>
          </w:tcPr>
          <w:p w14:paraId="44D75480" w14:textId="1E5BD6EC" w:rsidR="00B01B35" w:rsidRPr="00E77BAA" w:rsidRDefault="007271CB" w:rsidP="000F342F">
            <w:pPr>
              <w:rPr>
                <w:b/>
                <w:bCs/>
                <w:szCs w:val="24"/>
                <w:u w:val="single"/>
              </w:rPr>
            </w:pPr>
            <w:r>
              <w:rPr>
                <w:noProof/>
              </w:rPr>
              <w:drawing>
                <wp:inline distT="0" distB="0" distL="0" distR="0" wp14:anchorId="53D48A5D" wp14:editId="1F51C0BD">
                  <wp:extent cx="712470" cy="1128395"/>
                  <wp:effectExtent l="0" t="0" r="0" b="0"/>
                  <wp:docPr id="1" name="Picture 1" descr="ravisand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visandh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1128395"/>
                          </a:xfrm>
                          <a:prstGeom prst="rect">
                            <a:avLst/>
                          </a:prstGeom>
                          <a:noFill/>
                          <a:ln>
                            <a:noFill/>
                          </a:ln>
                        </pic:spPr>
                      </pic:pic>
                    </a:graphicData>
                  </a:graphic>
                </wp:inline>
              </w:drawing>
            </w:r>
          </w:p>
        </w:tc>
        <w:tc>
          <w:tcPr>
            <w:tcW w:w="0" w:type="auto"/>
          </w:tcPr>
          <w:p w14:paraId="13D17F74" w14:textId="77777777" w:rsidR="00B01B35" w:rsidRPr="00E77BAA" w:rsidRDefault="00B01B35" w:rsidP="00E77BAA">
            <w:pPr>
              <w:jc w:val="both"/>
              <w:rPr>
                <w:b/>
                <w:bCs/>
                <w:sz w:val="24"/>
                <w:szCs w:val="24"/>
              </w:rPr>
            </w:pPr>
            <w:r w:rsidRPr="00E77BAA">
              <w:rPr>
                <w:b/>
                <w:bCs/>
                <w:sz w:val="24"/>
                <w:szCs w:val="24"/>
              </w:rPr>
              <w:t xml:space="preserve">Professor </w:t>
            </w:r>
            <w:smartTag w:uri="urn:schemas-microsoft-com:office:smarttags" w:element="PersonName">
              <w:r w:rsidRPr="00E77BAA">
                <w:rPr>
                  <w:b/>
                  <w:bCs/>
                  <w:sz w:val="24"/>
                  <w:szCs w:val="24"/>
                </w:rPr>
                <w:t>Ravi Sandhu</w:t>
              </w:r>
            </w:smartTag>
          </w:p>
          <w:p w14:paraId="67134D85" w14:textId="77777777" w:rsidR="00B01B35" w:rsidRPr="00E77BAA" w:rsidRDefault="00B01B35" w:rsidP="00E77BAA">
            <w:pPr>
              <w:jc w:val="both"/>
              <w:rPr>
                <w:b/>
                <w:bCs/>
                <w:szCs w:val="24"/>
              </w:rPr>
            </w:pPr>
            <w:smartTag w:uri="urn:schemas-microsoft-com:office:smarttags" w:element="PlaceType">
              <w:r w:rsidRPr="00E77BAA">
                <w:rPr>
                  <w:b/>
                  <w:bCs/>
                  <w:szCs w:val="24"/>
                </w:rPr>
                <w:t>University</w:t>
              </w:r>
            </w:smartTag>
            <w:r w:rsidRPr="00E77BAA">
              <w:rPr>
                <w:b/>
                <w:bCs/>
                <w:szCs w:val="24"/>
              </w:rPr>
              <w:t xml:space="preserve"> of </w:t>
            </w:r>
            <w:smartTag w:uri="urn:schemas-microsoft-com:office:smarttags" w:element="PlaceName">
              <w:r w:rsidRPr="00E77BAA">
                <w:rPr>
                  <w:b/>
                  <w:bCs/>
                  <w:szCs w:val="24"/>
                </w:rPr>
                <w:t>Texas</w:t>
              </w:r>
            </w:smartTag>
            <w:r w:rsidRPr="00E77BAA">
              <w:rPr>
                <w:b/>
                <w:bCs/>
                <w:szCs w:val="24"/>
              </w:rPr>
              <w:t xml:space="preserve"> at </w:t>
            </w:r>
            <w:smartTag w:uri="urn:schemas-microsoft-com:office:smarttags" w:element="City">
              <w:smartTag w:uri="urn:schemas-microsoft-com:office:smarttags" w:element="place">
                <w:r w:rsidRPr="00E77BAA">
                  <w:rPr>
                    <w:b/>
                    <w:bCs/>
                    <w:szCs w:val="24"/>
                  </w:rPr>
                  <w:t>San Antonio</w:t>
                </w:r>
              </w:smartTag>
            </w:smartTag>
          </w:p>
          <w:p w14:paraId="6A91D2FC" w14:textId="77777777" w:rsidR="00B01B35" w:rsidRPr="00E77BAA" w:rsidRDefault="00B01B35" w:rsidP="00E77BAA">
            <w:pPr>
              <w:jc w:val="both"/>
              <w:rPr>
                <w:bCs/>
                <w:i/>
                <w:szCs w:val="24"/>
              </w:rPr>
            </w:pPr>
            <w:r w:rsidRPr="00E77BAA">
              <w:rPr>
                <w:bCs/>
                <w:i/>
                <w:szCs w:val="24"/>
              </w:rPr>
              <w:t>Executive Director and Founder, Institute for Cyber Security</w:t>
            </w:r>
          </w:p>
          <w:p w14:paraId="77580E6C" w14:textId="77777777" w:rsidR="00B01B35" w:rsidRPr="00E77BAA" w:rsidRDefault="00B01B35" w:rsidP="00E77BAA">
            <w:pPr>
              <w:jc w:val="both"/>
              <w:rPr>
                <w:bCs/>
                <w:i/>
                <w:szCs w:val="24"/>
              </w:rPr>
            </w:pPr>
            <w:r w:rsidRPr="00E77BAA">
              <w:rPr>
                <w:bCs/>
                <w:i/>
                <w:szCs w:val="24"/>
              </w:rPr>
              <w:t>Lutcher Brown Endowed Chair in Cyber Security</w:t>
            </w:r>
          </w:p>
          <w:p w14:paraId="082E2F43" w14:textId="77777777" w:rsidR="00B01B35" w:rsidRDefault="005F7839" w:rsidP="00E77BAA">
            <w:pPr>
              <w:jc w:val="both"/>
              <w:rPr>
                <w:bCs/>
                <w:i/>
                <w:szCs w:val="24"/>
              </w:rPr>
            </w:pPr>
            <w:r>
              <w:rPr>
                <w:bCs/>
                <w:i/>
                <w:szCs w:val="24"/>
              </w:rPr>
              <w:t>Professor of Computer Science, College of Sciences</w:t>
            </w:r>
          </w:p>
          <w:p w14:paraId="6ED7D1B6" w14:textId="77777777" w:rsidR="00841B68" w:rsidRDefault="00841B68" w:rsidP="00E77BAA">
            <w:pPr>
              <w:jc w:val="both"/>
              <w:rPr>
                <w:bCs/>
                <w:i/>
                <w:szCs w:val="24"/>
              </w:rPr>
            </w:pPr>
            <w:r>
              <w:rPr>
                <w:bCs/>
                <w:i/>
                <w:szCs w:val="24"/>
              </w:rPr>
              <w:t xml:space="preserve">Founding Director, </w:t>
            </w:r>
            <w:r w:rsidR="003823C1">
              <w:rPr>
                <w:bCs/>
                <w:i/>
                <w:szCs w:val="24"/>
              </w:rPr>
              <w:t>NSF</w:t>
            </w:r>
            <w:r w:rsidRPr="00841B68">
              <w:rPr>
                <w:bCs/>
                <w:i/>
                <w:szCs w:val="24"/>
              </w:rPr>
              <w:t xml:space="preserve"> Center for Security and Privacy Enhanced Cloud Computing</w:t>
            </w:r>
          </w:p>
          <w:p w14:paraId="6895320B" w14:textId="77777777" w:rsidR="002232BC" w:rsidRPr="00E77BAA" w:rsidRDefault="001B104B" w:rsidP="005F7839">
            <w:pPr>
              <w:jc w:val="both"/>
              <w:rPr>
                <w:b/>
                <w:bCs/>
                <w:szCs w:val="24"/>
                <w:u w:val="single"/>
              </w:rPr>
            </w:pPr>
            <w:r>
              <w:rPr>
                <w:bCs/>
                <w:i/>
                <w:szCs w:val="24"/>
              </w:rPr>
              <w:t>www.profsandhu.com</w:t>
            </w:r>
          </w:p>
        </w:tc>
      </w:tr>
    </w:tbl>
    <w:p w14:paraId="2B6419DC" w14:textId="77777777" w:rsidR="00B01B35" w:rsidRDefault="00B01B35"/>
    <w:p w14:paraId="3A40CC89" w14:textId="77777777" w:rsidR="00B01B35" w:rsidRDefault="00B01B35" w:rsidP="00FA6D0F">
      <w:pPr>
        <w:pStyle w:val="Heading2"/>
      </w:pPr>
      <w:bookmarkStart w:id="0" w:name="_Toc472440215"/>
      <w:r>
        <w:t>Contact</w:t>
      </w:r>
      <w:bookmarkEnd w:id="0"/>
    </w:p>
    <w:p w14:paraId="62F385C6" w14:textId="77777777" w:rsidR="00B01B35" w:rsidRDefault="007F7000" w:rsidP="00822F17">
      <w:r>
        <w:t>Institute</w:t>
      </w:r>
      <w:r w:rsidR="00B01B35">
        <w:t xml:space="preserve"> for </w:t>
      </w:r>
      <w:r w:rsidR="00841B68">
        <w:t>Cyber Security, One UTSA Circle</w:t>
      </w:r>
      <w:r>
        <w:t xml:space="preserve">, U. of Texas at </w:t>
      </w:r>
      <w:r w:rsidR="00B01B35">
        <w:t>San Antonio, San Antonio, TX 78249</w:t>
      </w:r>
    </w:p>
    <w:p w14:paraId="335FED40" w14:textId="77777777" w:rsidR="00B01B35" w:rsidRPr="00FF3758" w:rsidRDefault="00C86C23" w:rsidP="00D23297">
      <w:pPr>
        <w:rPr>
          <w:lang w:val="fr-FR"/>
        </w:rPr>
      </w:pPr>
      <w:r>
        <w:rPr>
          <w:lang w:val="fr-FR"/>
        </w:rPr>
        <w:t>Voice : 210 458 6081</w:t>
      </w:r>
      <w:r w:rsidR="00B01B35">
        <w:rPr>
          <w:lang w:val="fr-FR"/>
        </w:rPr>
        <w:t xml:space="preserve">, </w:t>
      </w:r>
      <w:r w:rsidR="00B01B35" w:rsidRPr="00FF3758">
        <w:rPr>
          <w:lang w:val="fr-FR"/>
        </w:rPr>
        <w:t xml:space="preserve">Email: </w:t>
      </w:r>
      <w:hyperlink r:id="rId9" w:history="1">
        <w:r w:rsidR="00B01B35" w:rsidRPr="00007A50">
          <w:rPr>
            <w:rStyle w:val="Hyperlink"/>
            <w:lang w:val="fr-FR"/>
          </w:rPr>
          <w:t>ravi.sandhu@utsa.edu</w:t>
        </w:r>
      </w:hyperlink>
      <w:r w:rsidR="00B01B35">
        <w:rPr>
          <w:lang w:val="fr-FR"/>
        </w:rPr>
        <w:t xml:space="preserve">, </w:t>
      </w:r>
      <w:r w:rsidR="00B01B35" w:rsidRPr="00FF3758">
        <w:rPr>
          <w:lang w:val="fr-FR"/>
        </w:rPr>
        <w:t>URL:</w:t>
      </w:r>
      <w:r w:rsidR="00B01B35">
        <w:rPr>
          <w:lang w:val="fr-FR"/>
        </w:rPr>
        <w:t xml:space="preserve"> </w:t>
      </w:r>
      <w:r w:rsidR="00B01B35" w:rsidRPr="00FF3758">
        <w:rPr>
          <w:rStyle w:val="FollowedHyperlink"/>
          <w:lang w:val="fr-FR"/>
        </w:rPr>
        <w:t>www.</w:t>
      </w:r>
      <w:r w:rsidR="00B01B35">
        <w:rPr>
          <w:rStyle w:val="FollowedHyperlink"/>
          <w:lang w:val="fr-FR"/>
        </w:rPr>
        <w:t>profsandhu.com</w:t>
      </w:r>
    </w:p>
    <w:p w14:paraId="021D6E72" w14:textId="77777777" w:rsidR="00B01B35" w:rsidRDefault="00B01B35"/>
    <w:p w14:paraId="3E22B5C0" w14:textId="77777777" w:rsidR="00B01B35" w:rsidRDefault="00B01B35" w:rsidP="00FA6D0F">
      <w:pPr>
        <w:pStyle w:val="Heading2"/>
      </w:pPr>
      <w:bookmarkStart w:id="1" w:name="_Toc472440217"/>
      <w:r>
        <w:t>Degrees</w:t>
      </w:r>
      <w:bookmarkEnd w:id="1"/>
    </w:p>
    <w:p w14:paraId="54A35247" w14:textId="77777777" w:rsidR="00B01B35" w:rsidRDefault="00B01B35" w:rsidP="006B2C4C">
      <w:pPr>
        <w:pStyle w:val="Heading4"/>
        <w:jc w:val="left"/>
        <w:rPr>
          <w:sz w:val="20"/>
        </w:rPr>
      </w:pPr>
      <w:r>
        <w:rPr>
          <w:sz w:val="20"/>
        </w:rPr>
        <w:t xml:space="preserve">Degree </w:t>
      </w:r>
      <w:r>
        <w:rPr>
          <w:sz w:val="20"/>
        </w:rPr>
        <w:tab/>
      </w:r>
      <w:r>
        <w:rPr>
          <w:sz w:val="20"/>
        </w:rPr>
        <w:tab/>
        <w:t>Major</w:t>
      </w:r>
      <w:r>
        <w:rPr>
          <w:sz w:val="20"/>
        </w:rPr>
        <w:tab/>
        <w:t xml:space="preserve"> </w:t>
      </w:r>
      <w:r>
        <w:rPr>
          <w:sz w:val="20"/>
        </w:rPr>
        <w:tab/>
      </w:r>
      <w:r>
        <w:rPr>
          <w:sz w:val="20"/>
        </w:rPr>
        <w:tab/>
        <w:t>University</w:t>
      </w:r>
      <w:r>
        <w:rPr>
          <w:sz w:val="20"/>
        </w:rPr>
        <w:tab/>
      </w:r>
      <w:r>
        <w:rPr>
          <w:sz w:val="20"/>
        </w:rPr>
        <w:tab/>
      </w:r>
      <w:r>
        <w:rPr>
          <w:sz w:val="20"/>
        </w:rPr>
        <w:tab/>
      </w:r>
      <w:r>
        <w:rPr>
          <w:sz w:val="20"/>
        </w:rPr>
        <w:tab/>
        <w:t>Year</w:t>
      </w:r>
    </w:p>
    <w:p w14:paraId="1898623C" w14:textId="77777777" w:rsidR="00B01B35" w:rsidRDefault="00B01B35" w:rsidP="006B2C4C">
      <w:r>
        <w:t xml:space="preserve">Ph.D. </w:t>
      </w:r>
      <w:r>
        <w:tab/>
        <w:t xml:space="preserve"> </w:t>
      </w:r>
      <w:r>
        <w:tab/>
        <w:t xml:space="preserve">Computer Science </w:t>
      </w:r>
      <w:r>
        <w:tab/>
      </w:r>
      <w:smartTag w:uri="urn:schemas-microsoft-com:office:smarttags" w:element="City">
        <w:smartTag w:uri="urn:schemas-microsoft-com:office:smarttags" w:element="place">
          <w:r>
            <w:t>Rutgers University</w:t>
          </w:r>
        </w:smartTag>
        <w:r>
          <w:t xml:space="preserve">, </w:t>
        </w:r>
        <w:smartTag w:uri="urn:schemas-microsoft-com:office:smarttags" w:element="State">
          <w:r>
            <w:t>New Jersey</w:t>
          </w:r>
        </w:smartTag>
      </w:smartTag>
      <w:r>
        <w:tab/>
      </w:r>
      <w:r>
        <w:tab/>
        <w:t>1983</w:t>
      </w:r>
    </w:p>
    <w:p w14:paraId="28FD559D" w14:textId="77777777" w:rsidR="00B01B35" w:rsidRDefault="00B01B35" w:rsidP="006B2C4C">
      <w:r>
        <w:t xml:space="preserve">M.S. </w:t>
      </w:r>
      <w:r>
        <w:tab/>
      </w:r>
      <w:r>
        <w:tab/>
        <w:t xml:space="preserve">Computer Science </w:t>
      </w:r>
      <w:r>
        <w:tab/>
      </w:r>
      <w:smartTag w:uri="urn:schemas-microsoft-com:office:smarttags" w:element="City">
        <w:smartTag w:uri="urn:schemas-microsoft-com:office:smarttags" w:element="place">
          <w:r>
            <w:t>Rutgers University</w:t>
          </w:r>
        </w:smartTag>
        <w:r>
          <w:t xml:space="preserve">, </w:t>
        </w:r>
        <w:smartTag w:uri="urn:schemas-microsoft-com:office:smarttags" w:element="State">
          <w:r>
            <w:t>New Jersey</w:t>
          </w:r>
        </w:smartTag>
      </w:smartTag>
      <w:r>
        <w:t xml:space="preserve"> </w:t>
      </w:r>
      <w:r>
        <w:tab/>
      </w:r>
      <w:r>
        <w:tab/>
        <w:t>1980</w:t>
      </w:r>
    </w:p>
    <w:p w14:paraId="19CA3C42" w14:textId="77777777" w:rsidR="00B01B35" w:rsidRDefault="00B01B35" w:rsidP="006B2C4C">
      <w:proofErr w:type="spellStart"/>
      <w:r>
        <w:t>M.Tech</w:t>
      </w:r>
      <w:proofErr w:type="spellEnd"/>
      <w:r>
        <w:t>.</w:t>
      </w:r>
      <w:r>
        <w:tab/>
      </w:r>
      <w:r>
        <w:tab/>
        <w:t>Computer Technology</w:t>
      </w:r>
      <w:r>
        <w:tab/>
        <w:t xml:space="preserve">Indian Institute of Technology, </w:t>
      </w:r>
      <w:smartTag w:uri="urn:schemas-microsoft-com:office:smarttags" w:element="City">
        <w:smartTag w:uri="urn:schemas-microsoft-com:office:smarttags" w:element="place">
          <w:r>
            <w:t>New Delhi</w:t>
          </w:r>
        </w:smartTag>
      </w:smartTag>
      <w:r>
        <w:tab/>
        <w:t>1976</w:t>
      </w:r>
    </w:p>
    <w:p w14:paraId="7E7669BE" w14:textId="77777777" w:rsidR="00B01B35" w:rsidRDefault="00B01B35" w:rsidP="006B2C4C">
      <w:r>
        <w:t xml:space="preserve">B.Tech. </w:t>
      </w:r>
      <w:r>
        <w:tab/>
      </w:r>
      <w:r>
        <w:tab/>
        <w:t>Electrical Engineering</w:t>
      </w:r>
      <w:r>
        <w:tab/>
        <w:t xml:space="preserve">Indian Institute of Technology, </w:t>
      </w:r>
      <w:smartTag w:uri="urn:schemas-microsoft-com:office:smarttags" w:element="City">
        <w:smartTag w:uri="urn:schemas-microsoft-com:office:smarttags" w:element="place">
          <w:r>
            <w:t>Bombay</w:t>
          </w:r>
        </w:smartTag>
      </w:smartTag>
      <w:r>
        <w:t xml:space="preserve"> </w:t>
      </w:r>
      <w:r>
        <w:tab/>
        <w:t>1974</w:t>
      </w:r>
    </w:p>
    <w:p w14:paraId="1FC39FF4" w14:textId="77777777" w:rsidR="00B01B35" w:rsidRDefault="00B01B35"/>
    <w:p w14:paraId="2EDC05EB" w14:textId="77777777" w:rsidR="00B01B35" w:rsidRDefault="00B01B35" w:rsidP="00722579">
      <w:pPr>
        <w:pStyle w:val="Heading2"/>
        <w:tabs>
          <w:tab w:val="clear" w:pos="6570"/>
          <w:tab w:val="clear" w:pos="8280"/>
          <w:tab w:val="clear" w:pos="8550"/>
          <w:tab w:val="left" w:pos="5400"/>
        </w:tabs>
      </w:pPr>
      <w:bookmarkStart w:id="2" w:name="_Toc472440221"/>
      <w:r>
        <w:t>Academic Career</w:t>
      </w:r>
      <w:r w:rsidR="00722579">
        <w:tab/>
      </w:r>
    </w:p>
    <w:p w14:paraId="49DBDDA4" w14:textId="77777777" w:rsidR="00B01B35" w:rsidRPr="00A806B3" w:rsidRDefault="00B01B35" w:rsidP="00A806B3">
      <w:pPr>
        <w:numPr>
          <w:ilvl w:val="0"/>
          <w:numId w:val="24"/>
        </w:numPr>
        <w:tabs>
          <w:tab w:val="num" w:pos="0"/>
        </w:tabs>
        <w:ind w:left="270" w:hanging="270"/>
        <w:rPr>
          <w:i/>
        </w:rPr>
      </w:pPr>
      <w:r w:rsidRPr="00BD2558">
        <w:rPr>
          <w:b/>
        </w:rPr>
        <w:t>U</w:t>
      </w:r>
      <w:r>
        <w:rPr>
          <w:b/>
        </w:rPr>
        <w:t>niv. of</w:t>
      </w:r>
      <w:r w:rsidRPr="00BD2558">
        <w:rPr>
          <w:b/>
        </w:rPr>
        <w:t xml:space="preserve"> Texas </w:t>
      </w:r>
      <w:r>
        <w:rPr>
          <w:b/>
        </w:rPr>
        <w:t xml:space="preserve">at </w:t>
      </w:r>
      <w:r w:rsidRPr="00BD2558">
        <w:rPr>
          <w:b/>
        </w:rPr>
        <w:t xml:space="preserve">San Antonio, </w:t>
      </w:r>
      <w:r w:rsidRPr="00A806B3">
        <w:rPr>
          <w:b/>
        </w:rPr>
        <w:t xml:space="preserve">2007 onwards: </w:t>
      </w:r>
      <w:r w:rsidRPr="00A806B3">
        <w:t>Prof</w:t>
      </w:r>
      <w:r w:rsidR="000B2E44" w:rsidRPr="00A806B3">
        <w:t>essor</w:t>
      </w:r>
      <w:r w:rsidRPr="00A806B3">
        <w:t xml:space="preserve"> </w:t>
      </w:r>
      <w:r w:rsidR="00A806B3">
        <w:t xml:space="preserve">of Computer Science </w:t>
      </w:r>
      <w:r w:rsidRPr="00A806B3">
        <w:t>and</w:t>
      </w:r>
      <w:r w:rsidR="00A806B3" w:rsidRPr="00A806B3">
        <w:t xml:space="preserve"> </w:t>
      </w:r>
      <w:r w:rsidR="00DF7330">
        <w:t xml:space="preserve">Lutcher Brown </w:t>
      </w:r>
      <w:r w:rsidR="00A806B3" w:rsidRPr="00A806B3">
        <w:t>Endowed Chair (Cyber Security)</w:t>
      </w:r>
      <w:r w:rsidR="00A806B3">
        <w:t xml:space="preserve">.  </w:t>
      </w:r>
      <w:r w:rsidR="00A806B3" w:rsidRPr="00A806B3">
        <w:t>Executive Director, Institute for Cyber Security (2007-),  Director NSF CREST Center for Security and Privacy Enhanced Cloud Computing (2017-).</w:t>
      </w:r>
    </w:p>
    <w:p w14:paraId="12D2AB2E" w14:textId="77777777" w:rsidR="00B01B35" w:rsidRDefault="00B01B35" w:rsidP="00FE421F">
      <w:pPr>
        <w:numPr>
          <w:ilvl w:val="0"/>
          <w:numId w:val="24"/>
        </w:numPr>
        <w:tabs>
          <w:tab w:val="num" w:pos="0"/>
        </w:tabs>
        <w:ind w:left="270" w:hanging="270"/>
        <w:jc w:val="both"/>
      </w:pPr>
      <w:smartTag w:uri="urn:schemas-microsoft-com:office:smarttags" w:element="PlaceName">
        <w:smartTag w:uri="urn:schemas-microsoft-com:office:smarttags" w:element="place">
          <w:r w:rsidRPr="00A50DA4">
            <w:rPr>
              <w:b/>
            </w:rPr>
            <w:t>George</w:t>
          </w:r>
        </w:smartTag>
        <w:r w:rsidRPr="00A50DA4">
          <w:rPr>
            <w:b/>
          </w:rPr>
          <w:t xml:space="preserve"> </w:t>
        </w:r>
        <w:smartTag w:uri="urn:schemas-microsoft-com:office:smarttags" w:element="PlaceName">
          <w:r w:rsidRPr="00A50DA4">
            <w:rPr>
              <w:b/>
            </w:rPr>
            <w:t>Mason</w:t>
          </w:r>
        </w:smartTag>
        <w:r w:rsidRPr="00A50DA4">
          <w:rPr>
            <w:b/>
          </w:rPr>
          <w:t xml:space="preserve"> </w:t>
        </w:r>
        <w:smartTag w:uri="urn:schemas-microsoft-com:office:smarttags" w:element="PlaceName">
          <w:r w:rsidRPr="00A50DA4">
            <w:rPr>
              <w:b/>
            </w:rPr>
            <w:t>University</w:t>
          </w:r>
        </w:smartTag>
      </w:smartTag>
      <w:r w:rsidRPr="00A50DA4">
        <w:rPr>
          <w:b/>
        </w:rPr>
        <w:t xml:space="preserve">, </w:t>
      </w:r>
      <w:bookmarkEnd w:id="2"/>
      <w:r w:rsidRPr="00C46C0F">
        <w:t>1995-2007:</w:t>
      </w:r>
      <w:r w:rsidRPr="00531BC4">
        <w:t xml:space="preserve"> </w:t>
      </w:r>
      <w:r>
        <w:t>Full Prof.</w:t>
      </w:r>
      <w:r w:rsidRPr="00531BC4">
        <w:t xml:space="preserve">, </w:t>
      </w:r>
      <w:r>
        <w:t>1989</w:t>
      </w:r>
      <w:bookmarkStart w:id="3" w:name="_Toc472440222"/>
      <w:r w:rsidR="001A67B2">
        <w:t>-1995: Assoc</w:t>
      </w:r>
      <w:r w:rsidR="006A66BE">
        <w:t xml:space="preserve">. Prof. (Info. &amp; Software </w:t>
      </w:r>
      <w:proofErr w:type="spellStart"/>
      <w:r w:rsidR="006A66BE">
        <w:t>Engg</w:t>
      </w:r>
      <w:proofErr w:type="spellEnd"/>
      <w:r w:rsidR="006A66BE">
        <w:t>.</w:t>
      </w:r>
      <w:r>
        <w:t>).</w:t>
      </w:r>
    </w:p>
    <w:p w14:paraId="36FDCBF1" w14:textId="77777777" w:rsidR="00B01B35" w:rsidRDefault="00B01B35" w:rsidP="00FE421F">
      <w:pPr>
        <w:numPr>
          <w:ilvl w:val="0"/>
          <w:numId w:val="24"/>
        </w:numPr>
        <w:tabs>
          <w:tab w:val="num" w:pos="0"/>
        </w:tabs>
        <w:ind w:left="270" w:hanging="270"/>
        <w:jc w:val="both"/>
      </w:pPr>
      <w:smartTag w:uri="urn:schemas-microsoft-com:office:smarttags" w:element="State">
        <w:smartTag w:uri="urn:schemas-microsoft-com:office:smarttags" w:element="place">
          <w:r w:rsidRPr="00A50DA4">
            <w:rPr>
              <w:b/>
            </w:rPr>
            <w:t>Ohio</w:t>
          </w:r>
        </w:smartTag>
      </w:smartTag>
      <w:r w:rsidRPr="00A50DA4">
        <w:rPr>
          <w:b/>
        </w:rPr>
        <w:t xml:space="preserve"> State University, </w:t>
      </w:r>
      <w:bookmarkEnd w:id="3"/>
      <w:r w:rsidRPr="00C46C0F">
        <w:t>1983-1989:</w:t>
      </w:r>
      <w:r w:rsidRPr="00531BC4">
        <w:t xml:space="preserve"> Assistant Professor, 1982-1983: Instructor (Computer Science)</w:t>
      </w:r>
      <w:r>
        <w:t>.</w:t>
      </w:r>
    </w:p>
    <w:p w14:paraId="4185BA49" w14:textId="77777777" w:rsidR="00B01B35" w:rsidRPr="00531BC4" w:rsidRDefault="00B01B35" w:rsidP="006130B6"/>
    <w:p w14:paraId="42486546" w14:textId="77777777" w:rsidR="00B01B35" w:rsidRDefault="00B01B35" w:rsidP="00FA6D0F">
      <w:pPr>
        <w:pStyle w:val="Heading2"/>
      </w:pPr>
      <w:r>
        <w:t>Career Focus and Goals</w:t>
      </w:r>
    </w:p>
    <w:p w14:paraId="6E6217B4" w14:textId="77777777" w:rsidR="00B01B35" w:rsidRDefault="00B01B35">
      <w:pPr>
        <w:pStyle w:val="BodyText"/>
      </w:pPr>
      <w:r>
        <w:t>My career has focused on high impact research, practice and education in cyber security starting with my doctoral thesis.  Effective cyber security requires science, engineering, business, policy and people skills.  My goal</w:t>
      </w:r>
      <w:r w:rsidR="000B2E44">
        <w:t xml:space="preserve"> has been and</w:t>
      </w:r>
      <w:r>
        <w:t xml:space="preserve"> is </w:t>
      </w:r>
      <w:r w:rsidR="000B2E44">
        <w:t>to instill this culture in the</w:t>
      </w:r>
      <w:r>
        <w:t xml:space="preserve"> discipline and provide leadership in all elements. </w:t>
      </w:r>
    </w:p>
    <w:p w14:paraId="44343619" w14:textId="77777777" w:rsidR="00B01B35" w:rsidRDefault="00B01B35" w:rsidP="005B4BB8">
      <w:pPr>
        <w:pStyle w:val="BodyText"/>
      </w:pPr>
      <w:bookmarkStart w:id="4" w:name="_Toc444509095"/>
      <w:bookmarkStart w:id="5" w:name="_Toc472440220"/>
    </w:p>
    <w:p w14:paraId="220C3187" w14:textId="77777777" w:rsidR="00B01B35" w:rsidRDefault="00B01B35" w:rsidP="00FA6D0F">
      <w:pPr>
        <w:pStyle w:val="Heading2"/>
      </w:pPr>
      <w:r>
        <w:t>Professional Recognition</w:t>
      </w:r>
    </w:p>
    <w:p w14:paraId="48D4D6B8" w14:textId="4EE598B9" w:rsidR="00B01B35" w:rsidRDefault="00B01B35" w:rsidP="00646F55">
      <w:pPr>
        <w:pStyle w:val="FootnoteText"/>
        <w:numPr>
          <w:ilvl w:val="0"/>
          <w:numId w:val="70"/>
        </w:numPr>
        <w:tabs>
          <w:tab w:val="clear" w:pos="720"/>
        </w:tabs>
        <w:ind w:left="270" w:hanging="270"/>
      </w:pPr>
      <w:r w:rsidRPr="00FA6D0F">
        <w:rPr>
          <w:b/>
        </w:rPr>
        <w:t>Citations</w:t>
      </w:r>
      <w:r>
        <w:rPr>
          <w:b/>
        </w:rPr>
        <w:t xml:space="preserve"> and Impact</w:t>
      </w:r>
      <w:r w:rsidRPr="00FA6D0F">
        <w:rPr>
          <w:b/>
        </w:rPr>
        <w:t>.</w:t>
      </w:r>
      <w:r>
        <w:rPr>
          <w:b/>
        </w:rPr>
        <w:t xml:space="preserve"> </w:t>
      </w:r>
      <w:r w:rsidR="00671BCB" w:rsidRPr="007B0D1D">
        <w:rPr>
          <w:b/>
        </w:rPr>
        <w:t xml:space="preserve"> </w:t>
      </w:r>
      <w:r w:rsidR="007F7000">
        <w:t xml:space="preserve">(Based on </w:t>
      </w:r>
      <w:r w:rsidR="004944C5">
        <w:t xml:space="preserve">current </w:t>
      </w:r>
      <w:r w:rsidR="007F7000">
        <w:t xml:space="preserve">Google Scholar) </w:t>
      </w:r>
      <w:r w:rsidR="00B712C2">
        <w:t>44</w:t>
      </w:r>
      <w:r w:rsidR="00DF7330">
        <w:t>,</w:t>
      </w:r>
      <w:r w:rsidR="00B712C2">
        <w:t>5</w:t>
      </w:r>
      <w:r w:rsidR="00A806B3">
        <w:t xml:space="preserve">00+ citations, h-index </w:t>
      </w:r>
      <w:r w:rsidR="00321285">
        <w:t>8</w:t>
      </w:r>
      <w:r w:rsidR="00B712C2">
        <w:t>7</w:t>
      </w:r>
      <w:r w:rsidRPr="007B0D1D">
        <w:t>.</w:t>
      </w:r>
      <w:r w:rsidR="007B0D1D" w:rsidRPr="007B0D1D">
        <w:t xml:space="preserve">  </w:t>
      </w:r>
    </w:p>
    <w:p w14:paraId="283E200B" w14:textId="582F4302" w:rsidR="00796650" w:rsidRDefault="00674234" w:rsidP="00646F55">
      <w:pPr>
        <w:pStyle w:val="FootnoteText"/>
        <w:numPr>
          <w:ilvl w:val="0"/>
          <w:numId w:val="70"/>
        </w:numPr>
        <w:tabs>
          <w:tab w:val="clear" w:pos="720"/>
        </w:tabs>
        <w:ind w:left="270" w:hanging="270"/>
      </w:pPr>
      <w:r>
        <w:rPr>
          <w:b/>
        </w:rPr>
        <w:t>Frequent Keynote and Invited Speaker</w:t>
      </w:r>
      <w:r w:rsidRPr="00674234">
        <w:t xml:space="preserve">.  See </w:t>
      </w:r>
      <w:r>
        <w:t>www.profsandhu.</w:t>
      </w:r>
      <w:r w:rsidRPr="00674234">
        <w:t>com for details.</w:t>
      </w:r>
    </w:p>
    <w:p w14:paraId="282A7BEB" w14:textId="0F5026CC" w:rsidR="00F309C4" w:rsidRPr="00F309C4" w:rsidRDefault="00F309C4" w:rsidP="00646F55">
      <w:pPr>
        <w:pStyle w:val="FootnoteText"/>
        <w:numPr>
          <w:ilvl w:val="0"/>
          <w:numId w:val="70"/>
        </w:numPr>
        <w:tabs>
          <w:tab w:val="clear" w:pos="720"/>
        </w:tabs>
        <w:ind w:left="270" w:hanging="270"/>
        <w:rPr>
          <w:b/>
          <w:bCs/>
        </w:rPr>
      </w:pPr>
      <w:r w:rsidRPr="00F309C4">
        <w:rPr>
          <w:b/>
          <w:bCs/>
        </w:rPr>
        <w:t>National Academy of Inventors Fellow, 202</w:t>
      </w:r>
      <w:r w:rsidR="0064429F">
        <w:rPr>
          <w:b/>
          <w:bCs/>
        </w:rPr>
        <w:t>1</w:t>
      </w:r>
      <w:r>
        <w:rPr>
          <w:b/>
          <w:bCs/>
        </w:rPr>
        <w:t>.</w:t>
      </w:r>
    </w:p>
    <w:p w14:paraId="72601F9C" w14:textId="77777777" w:rsidR="00722579" w:rsidRDefault="00722579" w:rsidP="00646F55">
      <w:pPr>
        <w:pStyle w:val="FootnoteText"/>
        <w:numPr>
          <w:ilvl w:val="0"/>
          <w:numId w:val="70"/>
        </w:numPr>
        <w:tabs>
          <w:tab w:val="clear" w:pos="720"/>
        </w:tabs>
        <w:ind w:left="270" w:hanging="270"/>
      </w:pPr>
      <w:r w:rsidRPr="00722579">
        <w:rPr>
          <w:b/>
        </w:rPr>
        <w:t xml:space="preserve">IFIP </w:t>
      </w:r>
      <w:r w:rsidR="00646F55">
        <w:rPr>
          <w:b/>
        </w:rPr>
        <w:t xml:space="preserve">TC 11 </w:t>
      </w:r>
      <w:r w:rsidRPr="00722579">
        <w:rPr>
          <w:b/>
        </w:rPr>
        <w:t>Kristian Beckman Award, 2019</w:t>
      </w:r>
      <w:r>
        <w:t>.  “In recognition of significant and long-term contribution to the field of information security in research, education and promotion.”</w:t>
      </w:r>
    </w:p>
    <w:p w14:paraId="6CA986CD" w14:textId="77777777" w:rsidR="00BB5A19" w:rsidRDefault="00796650" w:rsidP="00646F55">
      <w:pPr>
        <w:pStyle w:val="FootnoteText"/>
        <w:numPr>
          <w:ilvl w:val="0"/>
          <w:numId w:val="70"/>
        </w:numPr>
        <w:tabs>
          <w:tab w:val="clear" w:pos="720"/>
        </w:tabs>
        <w:ind w:left="270" w:hanging="270"/>
      </w:pPr>
      <w:r w:rsidRPr="00796650">
        <w:rPr>
          <w:b/>
        </w:rPr>
        <w:t>IEEE Innovation in Societal Infrastructure Award</w:t>
      </w:r>
      <w:r>
        <w:rPr>
          <w:b/>
        </w:rPr>
        <w:t>, 2018</w:t>
      </w:r>
      <w:r w:rsidRPr="00FC332C">
        <w:rPr>
          <w:b/>
        </w:rPr>
        <w:t>.</w:t>
      </w:r>
      <w:r w:rsidRPr="00813352">
        <w:rPr>
          <w:b/>
        </w:rPr>
        <w:t xml:space="preserve">  </w:t>
      </w:r>
      <w:r w:rsidRPr="00430008">
        <w:t>“</w:t>
      </w:r>
      <w:r w:rsidR="00430008" w:rsidRPr="00430008">
        <w:t>For advancing the foundations and practice of information security through creation, development, and technology transfer of role-based access control (RBAC)</w:t>
      </w:r>
      <w:r w:rsidRPr="00430008">
        <w:t>.”</w:t>
      </w:r>
      <w:r w:rsidR="00F42FF9" w:rsidRPr="00430008">
        <w:rPr>
          <w:b/>
        </w:rPr>
        <w:t xml:space="preserve"> </w:t>
      </w:r>
    </w:p>
    <w:p w14:paraId="3EA54C4D" w14:textId="77777777" w:rsidR="00941CC1" w:rsidRPr="00941CC1" w:rsidRDefault="00941CC1" w:rsidP="00646F55">
      <w:pPr>
        <w:pStyle w:val="FootnoteText"/>
        <w:numPr>
          <w:ilvl w:val="0"/>
          <w:numId w:val="70"/>
        </w:numPr>
        <w:tabs>
          <w:tab w:val="clear" w:pos="720"/>
        </w:tabs>
        <w:ind w:left="270" w:hanging="270"/>
        <w:rPr>
          <w:b/>
        </w:rPr>
      </w:pPr>
      <w:r w:rsidRPr="00941CC1">
        <w:rPr>
          <w:b/>
        </w:rPr>
        <w:t>IFIP WG 11.3 Outstanding Research Award</w:t>
      </w:r>
      <w:r w:rsidR="00796650">
        <w:rPr>
          <w:b/>
        </w:rPr>
        <w:t>, 2017</w:t>
      </w:r>
      <w:r w:rsidR="00722579">
        <w:rPr>
          <w:b/>
        </w:rPr>
        <w:t>.</w:t>
      </w:r>
      <w:r w:rsidRPr="00941CC1">
        <w:rPr>
          <w:b/>
        </w:rPr>
        <w:t xml:space="preserve"> </w:t>
      </w:r>
      <w:r w:rsidRPr="00147856">
        <w:t>“For outstanding research contributions to the field of data and applications security and privacy that have had lasting impact</w:t>
      </w:r>
      <w:r w:rsidR="00147856" w:rsidRPr="00147856">
        <w:t xml:space="preserve"> in furthering or understanding the theory or development of secure and private data applications.</w:t>
      </w:r>
      <w:r w:rsidRPr="00147856">
        <w:t>”</w:t>
      </w:r>
    </w:p>
    <w:p w14:paraId="666CFA1D" w14:textId="77777777" w:rsidR="00674234" w:rsidRPr="007B0D1D" w:rsidRDefault="00BB5A19" w:rsidP="00646F55">
      <w:pPr>
        <w:pStyle w:val="FootnoteText"/>
        <w:numPr>
          <w:ilvl w:val="0"/>
          <w:numId w:val="70"/>
        </w:numPr>
        <w:tabs>
          <w:tab w:val="clear" w:pos="720"/>
        </w:tabs>
        <w:ind w:left="270" w:hanging="270"/>
      </w:pPr>
      <w:r w:rsidRPr="00BB5A19">
        <w:rPr>
          <w:b/>
        </w:rPr>
        <w:t>Society for Information Reuse and Integration Fellow, 2014</w:t>
      </w:r>
      <w:r w:rsidRPr="00BB5A19">
        <w:t>: For innovative work in computer and information security and outstanding service to SIRI.</w:t>
      </w:r>
      <w:r w:rsidR="00941CC1" w:rsidRPr="0061314C">
        <w:rPr>
          <w:color w:val="000000"/>
        </w:rPr>
        <w:t>”</w:t>
      </w:r>
      <w:r w:rsidR="00F42FF9">
        <w:t xml:space="preserve"> </w:t>
      </w:r>
    </w:p>
    <w:p w14:paraId="7DC42A0F" w14:textId="77777777" w:rsidR="00814098" w:rsidRPr="002E3959" w:rsidRDefault="00814098" w:rsidP="00646F55">
      <w:pPr>
        <w:pStyle w:val="FootnoteText"/>
        <w:numPr>
          <w:ilvl w:val="0"/>
          <w:numId w:val="70"/>
        </w:numPr>
        <w:tabs>
          <w:tab w:val="clear" w:pos="720"/>
        </w:tabs>
        <w:ind w:left="270" w:hanging="270"/>
      </w:pPr>
      <w:r>
        <w:rPr>
          <w:b/>
        </w:rPr>
        <w:t>ACM SIGSAC Outstanding Innovation Award, 2012.</w:t>
      </w:r>
      <w:r w:rsidR="002C4610" w:rsidRPr="002E3959">
        <w:rPr>
          <w:b/>
        </w:rPr>
        <w:t xml:space="preserve"> </w:t>
      </w:r>
      <w:r w:rsidR="002C4610" w:rsidRPr="002E3959">
        <w:t>“For seminal contributions to the theory and practice of access control, notably including role-based access control.</w:t>
      </w:r>
      <w:r w:rsidR="002E3959" w:rsidRPr="002E3959">
        <w:t>”</w:t>
      </w:r>
    </w:p>
    <w:p w14:paraId="698E877E" w14:textId="77777777" w:rsidR="00B01B35" w:rsidRPr="000D3C50" w:rsidRDefault="00B01B35" w:rsidP="00646F55">
      <w:pPr>
        <w:pStyle w:val="FootnoteText"/>
        <w:numPr>
          <w:ilvl w:val="0"/>
          <w:numId w:val="70"/>
        </w:numPr>
        <w:tabs>
          <w:tab w:val="clear" w:pos="720"/>
          <w:tab w:val="num" w:pos="270"/>
        </w:tabs>
        <w:ind w:left="270" w:hanging="270"/>
        <w:rPr>
          <w:b/>
        </w:rPr>
      </w:pPr>
      <w:r w:rsidRPr="00C008F8">
        <w:rPr>
          <w:b/>
        </w:rPr>
        <w:t>AAAS Fellow, 2008.</w:t>
      </w:r>
      <w:r>
        <w:rPr>
          <w:b/>
        </w:rPr>
        <w:t xml:space="preserve">  </w:t>
      </w:r>
      <w:r>
        <w:rPr>
          <w:color w:val="000000"/>
        </w:rPr>
        <w:t>“F</w:t>
      </w:r>
      <w:r w:rsidRPr="0061314C">
        <w:rPr>
          <w:color w:val="000000"/>
        </w:rPr>
        <w:t>or distinguished</w:t>
      </w:r>
      <w:r>
        <w:rPr>
          <w:color w:val="000000"/>
        </w:rPr>
        <w:t xml:space="preserve"> contributions to cyber security</w:t>
      </w:r>
      <w:r w:rsidRPr="0061314C">
        <w:rPr>
          <w:color w:val="000000"/>
        </w:rPr>
        <w:t xml:space="preserve">, including seminal role-based access control </w:t>
      </w:r>
      <w:r>
        <w:rPr>
          <w:color w:val="000000"/>
        </w:rPr>
        <w:t>and</w:t>
      </w:r>
      <w:r w:rsidRPr="0061314C">
        <w:rPr>
          <w:color w:val="000000"/>
        </w:rPr>
        <w:t xml:space="preserve"> usage cont</w:t>
      </w:r>
      <w:r>
        <w:rPr>
          <w:color w:val="000000"/>
        </w:rPr>
        <w:t>rol models, and</w:t>
      </w:r>
      <w:r w:rsidRPr="0061314C">
        <w:rPr>
          <w:color w:val="000000"/>
        </w:rPr>
        <w:t xml:space="preserve"> </w:t>
      </w:r>
      <w:r w:rsidR="002E3959">
        <w:rPr>
          <w:color w:val="000000"/>
        </w:rPr>
        <w:t xml:space="preserve">for </w:t>
      </w:r>
      <w:r>
        <w:rPr>
          <w:color w:val="000000"/>
        </w:rPr>
        <w:t>leadership in research journals</w:t>
      </w:r>
      <w:r w:rsidRPr="0061314C">
        <w:rPr>
          <w:color w:val="000000"/>
        </w:rPr>
        <w:t xml:space="preserve"> </w:t>
      </w:r>
      <w:r>
        <w:rPr>
          <w:color w:val="000000"/>
        </w:rPr>
        <w:t>and</w:t>
      </w:r>
      <w:r w:rsidRPr="0061314C">
        <w:rPr>
          <w:color w:val="000000"/>
        </w:rPr>
        <w:t xml:space="preserve"> conferences.”</w:t>
      </w:r>
    </w:p>
    <w:p w14:paraId="1BF0EB54" w14:textId="77777777" w:rsidR="00B01B35" w:rsidRPr="00FA6D0F" w:rsidRDefault="00B01B35" w:rsidP="00646F55">
      <w:pPr>
        <w:pStyle w:val="FootnoteText"/>
        <w:numPr>
          <w:ilvl w:val="0"/>
          <w:numId w:val="70"/>
        </w:numPr>
        <w:tabs>
          <w:tab w:val="clear" w:pos="720"/>
          <w:tab w:val="num" w:pos="270"/>
        </w:tabs>
        <w:ind w:left="270" w:hanging="270"/>
        <w:rPr>
          <w:b/>
        </w:rPr>
      </w:pPr>
      <w:r>
        <w:rPr>
          <w:b/>
        </w:rPr>
        <w:t>ACM SIGSAC Outstanding Contribution</w:t>
      </w:r>
      <w:r w:rsidR="00814098">
        <w:rPr>
          <w:b/>
        </w:rPr>
        <w:t>s</w:t>
      </w:r>
      <w:r>
        <w:rPr>
          <w:b/>
        </w:rPr>
        <w:t xml:space="preserve"> Award, 2008.</w:t>
      </w:r>
    </w:p>
    <w:p w14:paraId="0480C757" w14:textId="77777777" w:rsidR="00B01B35" w:rsidRDefault="00B01B35" w:rsidP="00646F55">
      <w:pPr>
        <w:pStyle w:val="FootnoteText"/>
        <w:numPr>
          <w:ilvl w:val="0"/>
          <w:numId w:val="70"/>
        </w:numPr>
        <w:tabs>
          <w:tab w:val="clear" w:pos="720"/>
          <w:tab w:val="num" w:pos="270"/>
        </w:tabs>
        <w:ind w:left="270" w:hanging="270"/>
      </w:pPr>
      <w:r>
        <w:rPr>
          <w:b/>
        </w:rPr>
        <w:t>IEEE Computer Society Technical</w:t>
      </w:r>
      <w:r w:rsidRPr="00FC332C">
        <w:rPr>
          <w:b/>
        </w:rPr>
        <w:t xml:space="preserve"> Achievement Award, 2004.</w:t>
      </w:r>
      <w:r>
        <w:t xml:space="preserve">  “For outstanding and pioneering contributions to information security including innovation of the RBAC model and usage control.”</w:t>
      </w:r>
    </w:p>
    <w:p w14:paraId="5B6C1591" w14:textId="77777777" w:rsidR="00B01B35" w:rsidRDefault="00B01B35" w:rsidP="00646F55">
      <w:pPr>
        <w:pStyle w:val="FootnoteText"/>
        <w:numPr>
          <w:ilvl w:val="0"/>
          <w:numId w:val="70"/>
        </w:numPr>
        <w:tabs>
          <w:tab w:val="clear" w:pos="720"/>
          <w:tab w:val="num" w:pos="270"/>
        </w:tabs>
        <w:ind w:left="270" w:hanging="270"/>
      </w:pPr>
      <w:r w:rsidRPr="00FC332C">
        <w:rPr>
          <w:b/>
        </w:rPr>
        <w:lastRenderedPageBreak/>
        <w:t xml:space="preserve">IEEE </w:t>
      </w:r>
      <w:r>
        <w:rPr>
          <w:b/>
        </w:rPr>
        <w:t xml:space="preserve">Fellow </w:t>
      </w:r>
      <w:r w:rsidRPr="00FC332C">
        <w:rPr>
          <w:b/>
        </w:rPr>
        <w:t>2002.</w:t>
      </w:r>
      <w:r>
        <w:t xml:space="preserve">  “For contributions to the field of information and system security.”</w:t>
      </w:r>
    </w:p>
    <w:p w14:paraId="5C844805" w14:textId="77777777" w:rsidR="00B01B35" w:rsidRDefault="00B01B35" w:rsidP="00646F55">
      <w:pPr>
        <w:pStyle w:val="FootnoteText"/>
        <w:numPr>
          <w:ilvl w:val="0"/>
          <w:numId w:val="70"/>
        </w:numPr>
        <w:tabs>
          <w:tab w:val="clear" w:pos="720"/>
          <w:tab w:val="num" w:pos="270"/>
        </w:tabs>
        <w:ind w:left="270" w:hanging="270"/>
      </w:pPr>
      <w:r w:rsidRPr="00FC332C">
        <w:rPr>
          <w:b/>
        </w:rPr>
        <w:t>ACM</w:t>
      </w:r>
      <w:r w:rsidRPr="00BE7DFA">
        <w:rPr>
          <w:b/>
        </w:rPr>
        <w:t xml:space="preserve"> </w:t>
      </w:r>
      <w:r w:rsidRPr="00FC332C">
        <w:rPr>
          <w:b/>
        </w:rPr>
        <w:t>Fellow 2001.</w:t>
      </w:r>
      <w:r>
        <w:t xml:space="preserve">  “F</w:t>
      </w:r>
      <w:r w:rsidRPr="00E31E93">
        <w:t>or technical contribut</w:t>
      </w:r>
      <w:r>
        <w:t>ions to the field of info.</w:t>
      </w:r>
      <w:r w:rsidRPr="00E31E93">
        <w:t xml:space="preserve"> and system security, notably access control m</w:t>
      </w:r>
      <w:r>
        <w:t>odels and systems, and professional</w:t>
      </w:r>
      <w:r w:rsidRPr="00E31E93">
        <w:t xml:space="preserve"> leader</w:t>
      </w:r>
      <w:r>
        <w:t>s</w:t>
      </w:r>
      <w:r w:rsidRPr="00E31E93">
        <w:t>hip in research journals and conferences</w:t>
      </w:r>
      <w:r>
        <w:t>.”</w:t>
      </w:r>
    </w:p>
    <w:p w14:paraId="59CBDAAE" w14:textId="77777777" w:rsidR="00B01B35" w:rsidRDefault="002C4610" w:rsidP="00646F55">
      <w:pPr>
        <w:pStyle w:val="FootnoteText"/>
        <w:numPr>
          <w:ilvl w:val="0"/>
          <w:numId w:val="70"/>
        </w:numPr>
        <w:tabs>
          <w:tab w:val="clear" w:pos="720"/>
          <w:tab w:val="num" w:pos="270"/>
        </w:tabs>
        <w:ind w:left="270" w:hanging="270"/>
      </w:pPr>
      <w:r>
        <w:rPr>
          <w:b/>
        </w:rPr>
        <w:t>Best Paper Aw</w:t>
      </w:r>
      <w:r w:rsidR="00AD69CD">
        <w:rPr>
          <w:b/>
        </w:rPr>
        <w:t xml:space="preserve">ards.  </w:t>
      </w:r>
      <w:r w:rsidR="00AD69CD" w:rsidRPr="00AD69CD">
        <w:t xml:space="preserve">IEEE </w:t>
      </w:r>
      <w:r w:rsidR="00AD69CD">
        <w:t>Conf.</w:t>
      </w:r>
      <w:r w:rsidR="00AD69CD" w:rsidRPr="00AD69CD">
        <w:t xml:space="preserve"> on Information Privacy, Security, Risk and Trust (PASSAT</w:t>
      </w:r>
      <w:r w:rsidR="00AD69CD">
        <w:t xml:space="preserve"> 2012</w:t>
      </w:r>
      <w:r w:rsidR="00AD69CD" w:rsidRPr="00AD69CD">
        <w:t>)</w:t>
      </w:r>
      <w:r w:rsidR="00AD69CD">
        <w:t xml:space="preserve">. </w:t>
      </w:r>
      <w:r w:rsidR="00B01B35">
        <w:t>NIST/NSA National Computer Security Conference</w:t>
      </w:r>
      <w:r w:rsidR="00AD69CD">
        <w:t xml:space="preserve"> (1992 and 1998)</w:t>
      </w:r>
      <w:r w:rsidR="00B01B35">
        <w:t>.</w:t>
      </w:r>
    </w:p>
    <w:p w14:paraId="7C913081" w14:textId="77777777" w:rsidR="000F79C2" w:rsidRDefault="000F79C2" w:rsidP="00646F55">
      <w:pPr>
        <w:pStyle w:val="FootnoteText"/>
        <w:numPr>
          <w:ilvl w:val="0"/>
          <w:numId w:val="70"/>
        </w:numPr>
        <w:tabs>
          <w:tab w:val="clear" w:pos="720"/>
          <w:tab w:val="num" w:pos="270"/>
        </w:tabs>
        <w:ind w:left="270" w:hanging="270"/>
      </w:pPr>
      <w:r w:rsidRPr="000F79C2">
        <w:rPr>
          <w:b/>
        </w:rPr>
        <w:t xml:space="preserve">Test of Time Award.  </w:t>
      </w:r>
      <w:r>
        <w:t>ACM Symposium on Access Control Models and Technologies (SACMAT 2018 for SACMAT 2008 paper).</w:t>
      </w:r>
    </w:p>
    <w:p w14:paraId="68FEC942" w14:textId="77777777" w:rsidR="00BB5A19" w:rsidRDefault="00BB5A19" w:rsidP="00BB5A19">
      <w:pPr>
        <w:pStyle w:val="FootnoteText"/>
        <w:jc w:val="both"/>
      </w:pPr>
    </w:p>
    <w:p w14:paraId="117BE7AF" w14:textId="77777777" w:rsidR="00BB5A19" w:rsidRDefault="00BB5A19" w:rsidP="00BB5A19">
      <w:pPr>
        <w:pStyle w:val="Heading2"/>
      </w:pPr>
      <w:r>
        <w:t>University Recognition</w:t>
      </w:r>
    </w:p>
    <w:p w14:paraId="5973DDF8" w14:textId="77777777" w:rsidR="00BB5A19" w:rsidRPr="00BB5A19" w:rsidRDefault="00BB5A19" w:rsidP="00941CC1">
      <w:pPr>
        <w:pStyle w:val="FootnoteText"/>
        <w:numPr>
          <w:ilvl w:val="0"/>
          <w:numId w:val="70"/>
        </w:numPr>
        <w:tabs>
          <w:tab w:val="clear" w:pos="720"/>
          <w:tab w:val="num" w:pos="270"/>
        </w:tabs>
        <w:ind w:left="270" w:hanging="270"/>
      </w:pPr>
      <w:r w:rsidRPr="00BB5A19">
        <w:rPr>
          <w:b/>
        </w:rPr>
        <w:t>Universit</w:t>
      </w:r>
      <w:r>
        <w:rPr>
          <w:b/>
        </w:rPr>
        <w:t>y of Texas at San Antonio, 2015.</w:t>
      </w:r>
      <w:r w:rsidRPr="00BB5A19">
        <w:rPr>
          <w:b/>
        </w:rPr>
        <w:t xml:space="preserve"> </w:t>
      </w:r>
      <w:r w:rsidRPr="00BB5A19">
        <w:t>Charter member inductee of UTSA's Academy of Distinguished Researchers.</w:t>
      </w:r>
    </w:p>
    <w:p w14:paraId="4D17522D" w14:textId="77777777" w:rsidR="00BB5A19" w:rsidRPr="00BB5A19" w:rsidRDefault="00BB5A19" w:rsidP="00941CC1">
      <w:pPr>
        <w:pStyle w:val="FootnoteText"/>
        <w:numPr>
          <w:ilvl w:val="0"/>
          <w:numId w:val="70"/>
        </w:numPr>
        <w:tabs>
          <w:tab w:val="clear" w:pos="720"/>
          <w:tab w:val="num" w:pos="270"/>
        </w:tabs>
        <w:ind w:left="270" w:hanging="270"/>
      </w:pPr>
      <w:r w:rsidRPr="00BB5A19">
        <w:rPr>
          <w:b/>
        </w:rPr>
        <w:t>University</w:t>
      </w:r>
      <w:r>
        <w:rPr>
          <w:b/>
        </w:rPr>
        <w:t xml:space="preserve"> of Texas at San Antonio, 2015.  </w:t>
      </w:r>
      <w:r w:rsidRPr="00941CC1">
        <w:t>In</w:t>
      </w:r>
      <w:r w:rsidRPr="00BB5A19">
        <w:t>ductee of UTSA College of Science Academy for Outstanding Teaching Scholars.</w:t>
      </w:r>
    </w:p>
    <w:p w14:paraId="12B87572" w14:textId="77777777" w:rsidR="00BB5A19" w:rsidRPr="00BB5A19" w:rsidRDefault="00BB5A19" w:rsidP="00941CC1">
      <w:pPr>
        <w:pStyle w:val="FootnoteText"/>
        <w:numPr>
          <w:ilvl w:val="0"/>
          <w:numId w:val="70"/>
        </w:numPr>
        <w:tabs>
          <w:tab w:val="clear" w:pos="720"/>
          <w:tab w:val="num" w:pos="270"/>
        </w:tabs>
        <w:ind w:left="270" w:hanging="270"/>
      </w:pPr>
      <w:r w:rsidRPr="00BB5A19">
        <w:rPr>
          <w:b/>
        </w:rPr>
        <w:t xml:space="preserve">University of Texas at San Antonio, 2007 onwards: </w:t>
      </w:r>
      <w:r w:rsidRPr="00BB5A19">
        <w:t>Lutcher Brown Endowed Chair in Cyber Security (Computer Science).</w:t>
      </w:r>
    </w:p>
    <w:p w14:paraId="497E5BDF" w14:textId="77777777" w:rsidR="00BB5A19" w:rsidRDefault="00BB5A19" w:rsidP="00941CC1">
      <w:pPr>
        <w:pStyle w:val="FootnoteText"/>
        <w:numPr>
          <w:ilvl w:val="0"/>
          <w:numId w:val="70"/>
        </w:numPr>
        <w:tabs>
          <w:tab w:val="clear" w:pos="720"/>
          <w:tab w:val="num" w:pos="270"/>
        </w:tabs>
        <w:ind w:left="270" w:hanging="270"/>
      </w:pPr>
      <w:r>
        <w:rPr>
          <w:b/>
        </w:rPr>
        <w:t>George Mason University 2001.</w:t>
      </w:r>
      <w:r>
        <w:t xml:space="preserve">  Outstanding research award.</w:t>
      </w:r>
    </w:p>
    <w:p w14:paraId="0F976277" w14:textId="77777777" w:rsidR="00B01B35" w:rsidRDefault="00B01B35" w:rsidP="00A3758A">
      <w:pPr>
        <w:pStyle w:val="FootnoteText"/>
        <w:jc w:val="both"/>
      </w:pPr>
    </w:p>
    <w:p w14:paraId="3DA92AA6" w14:textId="77777777" w:rsidR="00B01B35" w:rsidRPr="00FA6D0F" w:rsidRDefault="00B01B35" w:rsidP="00FA6D0F">
      <w:pPr>
        <w:pStyle w:val="Heading2"/>
        <w:sectPr w:rsidR="00B01B35" w:rsidRPr="00FA6D0F" w:rsidSect="00805EC6">
          <w:footerReference w:type="even" r:id="rId10"/>
          <w:footerReference w:type="default" r:id="rId11"/>
          <w:footerReference w:type="first" r:id="rId12"/>
          <w:footnotePr>
            <w:numFmt w:val="chicago"/>
          </w:footnotePr>
          <w:type w:val="continuous"/>
          <w:pgSz w:w="12240" w:h="15840"/>
          <w:pgMar w:top="1440" w:right="1800" w:bottom="1440" w:left="1800" w:header="720" w:footer="720" w:gutter="0"/>
          <w:pgNumType w:start="1"/>
          <w:cols w:space="720"/>
        </w:sectPr>
      </w:pPr>
      <w:r>
        <w:t>Highly Cited Papers at Google Scholar Include</w:t>
      </w:r>
      <w:r w:rsidR="004D55BA">
        <w:t>:</w:t>
      </w:r>
      <w:r>
        <w:br w:type="textWrapping" w:clear="all"/>
      </w:r>
      <w:r w:rsidRPr="00FA6D0F">
        <w:t>Role-Based Access Control</w:t>
      </w:r>
      <w:r>
        <w:t xml:space="preserve"> (RBAC)</w:t>
      </w:r>
      <w:r>
        <w:br w:type="textWrapping" w:clear="all"/>
      </w:r>
    </w:p>
    <w:p w14:paraId="1DD5FDB8" w14:textId="178C08E1" w:rsidR="00B01B35" w:rsidRDefault="00B01B35" w:rsidP="0060643E">
      <w:pPr>
        <w:pStyle w:val="FootnoteText"/>
        <w:numPr>
          <w:ilvl w:val="0"/>
          <w:numId w:val="81"/>
        </w:numPr>
        <w:tabs>
          <w:tab w:val="left" w:pos="270"/>
        </w:tabs>
      </w:pPr>
      <w:r w:rsidRPr="009676F1">
        <w:t>Role-Based Access Contro</w:t>
      </w:r>
      <w:r>
        <w:t xml:space="preserve">l Models, IEEE Comp., </w:t>
      </w:r>
      <w:r w:rsidRPr="009676F1">
        <w:t>29</w:t>
      </w:r>
      <w:r w:rsidR="00646F55">
        <w:t xml:space="preserve">(2):38-47, 1996.  </w:t>
      </w:r>
      <w:r w:rsidR="00395FC8">
        <w:t>95</w:t>
      </w:r>
      <w:r>
        <w:t>00</w:t>
      </w:r>
      <w:r w:rsidRPr="00902F72">
        <w:t xml:space="preserve">+ </w:t>
      </w:r>
      <w:r>
        <w:t>hits.  #1 in access control.</w:t>
      </w:r>
    </w:p>
    <w:p w14:paraId="35734666" w14:textId="3518BD61" w:rsidR="00B01B35" w:rsidRDefault="00B01B35" w:rsidP="0060643E">
      <w:pPr>
        <w:pStyle w:val="FootnoteText"/>
        <w:numPr>
          <w:ilvl w:val="0"/>
          <w:numId w:val="81"/>
        </w:numPr>
        <w:tabs>
          <w:tab w:val="left" w:pos="270"/>
        </w:tabs>
      </w:pPr>
      <w:r>
        <w:t>Proposed NIST Std. for RBAC.</w:t>
      </w:r>
      <w:r>
        <w:rPr>
          <w:i/>
        </w:rPr>
        <w:t xml:space="preserve"> </w:t>
      </w:r>
      <w:r>
        <w:t>ACM TISSEC</w:t>
      </w:r>
      <w:r w:rsidRPr="002C0938">
        <w:t xml:space="preserve">, </w:t>
      </w:r>
      <w:r>
        <w:t>4(3):224-274, 2001.</w:t>
      </w:r>
      <w:r w:rsidRPr="00902F72">
        <w:t xml:space="preserve"> </w:t>
      </w:r>
      <w:r w:rsidR="00646F55">
        <w:t>3</w:t>
      </w:r>
      <w:r w:rsidR="00395FC8">
        <w:t>7</w:t>
      </w:r>
      <w:r>
        <w:t>00+ hits.</w:t>
      </w:r>
      <w:r w:rsidR="00206016" w:rsidRPr="00206016">
        <w:t xml:space="preserve"> </w:t>
      </w:r>
      <w:r w:rsidR="00206016">
        <w:t xml:space="preserve"> #2 in access control.</w:t>
      </w:r>
    </w:p>
    <w:p w14:paraId="226086A1" w14:textId="54501373" w:rsidR="00B01B35" w:rsidRDefault="00B01B35" w:rsidP="00BB436F">
      <w:pPr>
        <w:pStyle w:val="FootnoteText"/>
        <w:numPr>
          <w:ilvl w:val="0"/>
          <w:numId w:val="81"/>
        </w:numPr>
        <w:tabs>
          <w:tab w:val="left" w:pos="270"/>
        </w:tabs>
        <w:jc w:val="both"/>
      </w:pPr>
      <w:r w:rsidRPr="00DF0A0E">
        <w:t>The NIST Model fo</w:t>
      </w:r>
      <w:r>
        <w:t xml:space="preserve">r Role-Based Access Control. </w:t>
      </w:r>
      <w:r w:rsidRPr="00DF0A0E">
        <w:t>5</w:t>
      </w:r>
      <w:r w:rsidRPr="00EF2CE3">
        <w:rPr>
          <w:vertAlign w:val="superscript"/>
        </w:rPr>
        <w:t>th</w:t>
      </w:r>
      <w:r w:rsidRPr="00DF0A0E">
        <w:t xml:space="preserve"> ACM </w:t>
      </w:r>
      <w:r>
        <w:t>RBAC:47-63,</w:t>
      </w:r>
      <w:r w:rsidRPr="00DF0A0E">
        <w:t xml:space="preserve"> 2000.</w:t>
      </w:r>
      <w:r w:rsidRPr="006130B6">
        <w:t xml:space="preserve"> </w:t>
      </w:r>
      <w:r w:rsidR="00646F55">
        <w:t>1</w:t>
      </w:r>
      <w:r w:rsidR="006B06C2">
        <w:t>3</w:t>
      </w:r>
      <w:r>
        <w:t>00+ hits.</w:t>
      </w:r>
    </w:p>
    <w:p w14:paraId="6C19A494" w14:textId="4E00CB3D" w:rsidR="00B01B35" w:rsidRPr="00EE0E07" w:rsidRDefault="00B01B35" w:rsidP="0060643E">
      <w:pPr>
        <w:pStyle w:val="FootnoteText"/>
        <w:numPr>
          <w:ilvl w:val="0"/>
          <w:numId w:val="81"/>
        </w:numPr>
        <w:tabs>
          <w:tab w:val="left" w:pos="270"/>
        </w:tabs>
      </w:pPr>
      <w:r w:rsidRPr="00743312">
        <w:t>The ARBAC97</w:t>
      </w:r>
      <w:r>
        <w:t xml:space="preserve"> Model for Role-Based Admin. of Roles. ACM TISSEC, </w:t>
      </w:r>
      <w:r w:rsidRPr="00743312">
        <w:t>2</w:t>
      </w:r>
      <w:r>
        <w:t>(</w:t>
      </w:r>
      <w:r w:rsidRPr="00743312">
        <w:t>1</w:t>
      </w:r>
      <w:r>
        <w:t>):</w:t>
      </w:r>
      <w:r w:rsidRPr="00743312">
        <w:t>105-135</w:t>
      </w:r>
      <w:r w:rsidR="003B07ED">
        <w:t xml:space="preserve">, 1999.  </w:t>
      </w:r>
      <w:r w:rsidR="00485574">
        <w:t>9</w:t>
      </w:r>
      <w:r>
        <w:t>00+ hits.</w:t>
      </w:r>
    </w:p>
    <w:p w14:paraId="2ECBB6A8" w14:textId="7DAFCC84" w:rsidR="00B01B35" w:rsidRDefault="00B01B35" w:rsidP="009216A0">
      <w:pPr>
        <w:pStyle w:val="FootnoteText"/>
        <w:numPr>
          <w:ilvl w:val="0"/>
          <w:numId w:val="81"/>
        </w:numPr>
        <w:tabs>
          <w:tab w:val="left" w:pos="270"/>
        </w:tabs>
        <w:jc w:val="both"/>
      </w:pPr>
      <w:r>
        <w:t>Configuring RBAC to Enforce MAC and DAC. ACM TISSEC, 3(2):85-106, 2000.</w:t>
      </w:r>
      <w:r w:rsidRPr="006130B6">
        <w:t xml:space="preserve"> </w:t>
      </w:r>
      <w:r w:rsidR="00485574">
        <w:t>9</w:t>
      </w:r>
      <w:r>
        <w:t>00+ hits.</w:t>
      </w:r>
    </w:p>
    <w:p w14:paraId="582B0C4B" w14:textId="02947556" w:rsidR="00B01B35" w:rsidRDefault="00B01B35" w:rsidP="0060643E">
      <w:pPr>
        <w:pStyle w:val="FootnoteText"/>
        <w:numPr>
          <w:ilvl w:val="0"/>
          <w:numId w:val="81"/>
        </w:numPr>
        <w:tabs>
          <w:tab w:val="left" w:pos="270"/>
        </w:tabs>
        <w:jc w:val="both"/>
      </w:pPr>
      <w:r>
        <w:t xml:space="preserve">Role-Based Authorization Constraints Specification. </w:t>
      </w:r>
      <w:r w:rsidRPr="00107C69">
        <w:t xml:space="preserve">ACM </w:t>
      </w:r>
      <w:r>
        <w:t>TISSEC, 3(4):207-226, 2000.</w:t>
      </w:r>
      <w:r w:rsidRPr="002567A6">
        <w:t xml:space="preserve"> </w:t>
      </w:r>
      <w:r w:rsidR="00E264FD">
        <w:t>6</w:t>
      </w:r>
      <w:r>
        <w:t>00+ hits</w:t>
      </w:r>
    </w:p>
    <w:p w14:paraId="06837B1B" w14:textId="091ACFC9" w:rsidR="00732247" w:rsidRDefault="00732247" w:rsidP="00732247">
      <w:pPr>
        <w:pStyle w:val="FootnoteText"/>
        <w:numPr>
          <w:ilvl w:val="0"/>
          <w:numId w:val="81"/>
        </w:numPr>
        <w:tabs>
          <w:tab w:val="left" w:pos="270"/>
        </w:tabs>
        <w:jc w:val="both"/>
      </w:pPr>
      <w:r w:rsidRPr="00732247">
        <w:t>Framework for Role-Based Delegation Models</w:t>
      </w:r>
      <w:r>
        <w:t>.  IEEE ACSAC:168-176, 2000.</w:t>
      </w:r>
      <w:r w:rsidRPr="002567A6">
        <w:t xml:space="preserve"> </w:t>
      </w:r>
      <w:r w:rsidR="00E264FD">
        <w:t>40</w:t>
      </w:r>
      <w:r>
        <w:t>0+ hits</w:t>
      </w:r>
    </w:p>
    <w:p w14:paraId="7D1676D3" w14:textId="77777777" w:rsidR="00B01B35" w:rsidRPr="00FA6D0F" w:rsidRDefault="00B01B35" w:rsidP="00FA6D0F">
      <w:pPr>
        <w:pStyle w:val="Heading2"/>
      </w:pPr>
      <w:r>
        <w:t>Usage</w:t>
      </w:r>
      <w:r w:rsidRPr="00FA6D0F">
        <w:t xml:space="preserve"> Control</w:t>
      </w:r>
    </w:p>
    <w:p w14:paraId="61D96972" w14:textId="7D44EBF1" w:rsidR="00B01B35" w:rsidRDefault="00B01B35" w:rsidP="00FA6D0F">
      <w:pPr>
        <w:pStyle w:val="FootnoteText"/>
        <w:numPr>
          <w:ilvl w:val="1"/>
          <w:numId w:val="68"/>
        </w:numPr>
        <w:tabs>
          <w:tab w:val="clear" w:pos="1440"/>
          <w:tab w:val="left" w:pos="270"/>
        </w:tabs>
        <w:ind w:left="270" w:hanging="270"/>
        <w:jc w:val="both"/>
      </w:pPr>
      <w:r>
        <w:t>The UCON</w:t>
      </w:r>
      <w:r w:rsidRPr="00027250">
        <w:rPr>
          <w:vertAlign w:val="subscript"/>
        </w:rPr>
        <w:t>ABC</w:t>
      </w:r>
      <w:r w:rsidRPr="00027250">
        <w:t xml:space="preserve"> Usage Control Model, ACM </w:t>
      </w:r>
      <w:r>
        <w:t>TISSEC</w:t>
      </w:r>
      <w:r w:rsidRPr="00027250">
        <w:t xml:space="preserve">, </w:t>
      </w:r>
      <w:r w:rsidR="00241A48">
        <w:t>7(1):128-174, 2004. 1</w:t>
      </w:r>
      <w:r w:rsidR="006B06C2">
        <w:t>3</w:t>
      </w:r>
      <w:r>
        <w:t>00+ hits.</w:t>
      </w:r>
    </w:p>
    <w:p w14:paraId="6CAF30B9" w14:textId="36D0A9C6" w:rsidR="00B621CD" w:rsidRDefault="00B621CD" w:rsidP="00B621CD">
      <w:pPr>
        <w:pStyle w:val="FootnoteText"/>
        <w:numPr>
          <w:ilvl w:val="1"/>
          <w:numId w:val="68"/>
        </w:numPr>
        <w:tabs>
          <w:tab w:val="clear" w:pos="1440"/>
          <w:tab w:val="left" w:pos="270"/>
        </w:tabs>
        <w:ind w:left="270" w:hanging="270"/>
        <w:jc w:val="both"/>
      </w:pPr>
      <w:r w:rsidRPr="00B621CD">
        <w:t>Towards Usage Control Models: Be</w:t>
      </w:r>
      <w:r w:rsidR="00396BF4">
        <w:t>yond Traditional Access Control. ACM</w:t>
      </w:r>
      <w:r w:rsidRPr="00B621CD">
        <w:t xml:space="preserve"> SACMAT 2002.</w:t>
      </w:r>
      <w:r w:rsidR="00241A48">
        <w:t xml:space="preserve"> 5</w:t>
      </w:r>
      <w:r w:rsidR="00E264FD">
        <w:t>5</w:t>
      </w:r>
      <w:r w:rsidR="00396BF4">
        <w:t>0+ hits.</w:t>
      </w:r>
    </w:p>
    <w:p w14:paraId="17ED2225" w14:textId="77777777" w:rsidR="00B01B35" w:rsidRDefault="00B01B35" w:rsidP="00FA6D0F">
      <w:pPr>
        <w:pStyle w:val="Heading2"/>
      </w:pPr>
      <w:r>
        <w:t>Access Control Tutorials</w:t>
      </w:r>
    </w:p>
    <w:p w14:paraId="7F439F82" w14:textId="70E8133C" w:rsidR="00B01B35" w:rsidRDefault="00B01B35" w:rsidP="0060643E">
      <w:pPr>
        <w:pStyle w:val="FootnoteText"/>
        <w:numPr>
          <w:ilvl w:val="1"/>
          <w:numId w:val="68"/>
        </w:numPr>
        <w:tabs>
          <w:tab w:val="clear" w:pos="1440"/>
          <w:tab w:val="left" w:pos="270"/>
        </w:tabs>
        <w:ind w:left="270" w:hanging="270"/>
        <w:jc w:val="both"/>
      </w:pPr>
      <w:r>
        <w:t>Access Control: Principles and Practice.  IEEE Communications, 32(9):</w:t>
      </w:r>
      <w:r w:rsidRPr="00FB754C">
        <w:t xml:space="preserve"> </w:t>
      </w:r>
      <w:r>
        <w:t>40-48, 1</w:t>
      </w:r>
      <w:r w:rsidR="000D37F8">
        <w:t>994. 1</w:t>
      </w:r>
      <w:r w:rsidR="00200173">
        <w:t>75</w:t>
      </w:r>
      <w:r>
        <w:t>0+ hits.</w:t>
      </w:r>
    </w:p>
    <w:p w14:paraId="604B35A9" w14:textId="0AFAEEFF" w:rsidR="00B01B35" w:rsidRDefault="00B01B35" w:rsidP="00837B82">
      <w:pPr>
        <w:pStyle w:val="FootnoteText"/>
        <w:numPr>
          <w:ilvl w:val="1"/>
          <w:numId w:val="68"/>
        </w:numPr>
        <w:tabs>
          <w:tab w:val="clear" w:pos="1440"/>
          <w:tab w:val="left" w:pos="270"/>
        </w:tabs>
        <w:ind w:left="270" w:hanging="270"/>
        <w:jc w:val="both"/>
      </w:pPr>
      <w:r>
        <w:t>Lattice-Based Access Control Models. IEEE Computer, 26(11):</w:t>
      </w:r>
      <w:r w:rsidRPr="0099085C">
        <w:t xml:space="preserve"> </w:t>
      </w:r>
      <w:r>
        <w:t>9-19, 1993.</w:t>
      </w:r>
      <w:r w:rsidRPr="00404CCC">
        <w:t xml:space="preserve"> </w:t>
      </w:r>
      <w:r w:rsidR="006B06C2">
        <w:t>10</w:t>
      </w:r>
      <w:r>
        <w:t>00+ hits.</w:t>
      </w:r>
    </w:p>
    <w:p w14:paraId="405682EA" w14:textId="2AEA1684" w:rsidR="009A5460" w:rsidRDefault="009A5460" w:rsidP="009A5460">
      <w:pPr>
        <w:pStyle w:val="FootnoteText"/>
        <w:numPr>
          <w:ilvl w:val="1"/>
          <w:numId w:val="68"/>
        </w:numPr>
        <w:tabs>
          <w:tab w:val="clear" w:pos="1440"/>
          <w:tab w:val="left" w:pos="270"/>
        </w:tabs>
        <w:ind w:left="270" w:hanging="270"/>
        <w:jc w:val="both"/>
      </w:pPr>
      <w:r>
        <w:t xml:space="preserve">Database Security: Concepts, Approaches and Challenges.  IEEE TDSC, </w:t>
      </w:r>
      <w:r w:rsidRPr="009A5460">
        <w:t xml:space="preserve">2(1): 2-19, 2005. </w:t>
      </w:r>
      <w:r w:rsidR="00241A48">
        <w:t>5</w:t>
      </w:r>
      <w:r w:rsidR="00A551B6">
        <w:t>5</w:t>
      </w:r>
      <w:r>
        <w:t>0+ hits.</w:t>
      </w:r>
    </w:p>
    <w:p w14:paraId="51E921C6" w14:textId="77777777" w:rsidR="00B01B35" w:rsidRPr="000707EC" w:rsidRDefault="00B01B35" w:rsidP="002572E9">
      <w:pPr>
        <w:pStyle w:val="Heading2"/>
      </w:pPr>
      <w:r>
        <w:t xml:space="preserve">Access Control </w:t>
      </w:r>
      <w:r w:rsidR="001A0593">
        <w:t>Other</w:t>
      </w:r>
      <w:r>
        <w:t xml:space="preserve"> Models</w:t>
      </w:r>
    </w:p>
    <w:p w14:paraId="77C18FCE" w14:textId="1DA930A7" w:rsidR="00AC260B" w:rsidRDefault="00AC260B" w:rsidP="00AC260B">
      <w:pPr>
        <w:pStyle w:val="FootnoteText"/>
        <w:numPr>
          <w:ilvl w:val="1"/>
          <w:numId w:val="68"/>
        </w:numPr>
        <w:tabs>
          <w:tab w:val="clear" w:pos="1440"/>
          <w:tab w:val="left" w:pos="270"/>
        </w:tabs>
        <w:ind w:left="270" w:hanging="270"/>
        <w:jc w:val="both"/>
      </w:pPr>
      <w:r w:rsidRPr="00AC260B">
        <w:t xml:space="preserve">A Unified Attribute-Based Access Control </w:t>
      </w:r>
      <w:r>
        <w:t>Model ... 26</w:t>
      </w:r>
      <w:r w:rsidRPr="00AC260B">
        <w:rPr>
          <w:vertAlign w:val="superscript"/>
        </w:rPr>
        <w:t>th</w:t>
      </w:r>
      <w:r>
        <w:t xml:space="preserve"> IFIP Data/App. Sec.:262-275, 2012. </w:t>
      </w:r>
      <w:r w:rsidR="00145096">
        <w:t>4</w:t>
      </w:r>
      <w:r w:rsidRPr="00AC260B">
        <w:t>50+ hits</w:t>
      </w:r>
    </w:p>
    <w:p w14:paraId="57B6BABC" w14:textId="31978135" w:rsidR="00B01B35" w:rsidRDefault="00B01B35" w:rsidP="002572E9">
      <w:pPr>
        <w:pStyle w:val="FootnoteText"/>
        <w:numPr>
          <w:ilvl w:val="1"/>
          <w:numId w:val="68"/>
        </w:numPr>
        <w:tabs>
          <w:tab w:val="clear" w:pos="1440"/>
          <w:tab w:val="left" w:pos="270"/>
        </w:tabs>
        <w:ind w:left="270" w:hanging="270"/>
        <w:jc w:val="both"/>
      </w:pPr>
      <w:r>
        <w:t xml:space="preserve">Task-based Authorization Controls. </w:t>
      </w:r>
      <w:r w:rsidRPr="00677639">
        <w:t>11</w:t>
      </w:r>
      <w:r w:rsidRPr="00EF2CE3">
        <w:rPr>
          <w:vertAlign w:val="superscript"/>
        </w:rPr>
        <w:t>th</w:t>
      </w:r>
      <w:r>
        <w:t xml:space="preserve"> IFIP 11.3 Data</w:t>
      </w:r>
      <w:r w:rsidRPr="00677639">
        <w:t xml:space="preserve"> and Appl</w:t>
      </w:r>
      <w:r w:rsidR="00A912E2">
        <w:t xml:space="preserve">ication Sec.:262-275, 1997. </w:t>
      </w:r>
      <w:r w:rsidR="00D81998">
        <w:t>70</w:t>
      </w:r>
      <w:r>
        <w:t>0+ hits.</w:t>
      </w:r>
    </w:p>
    <w:p w14:paraId="1826A387" w14:textId="2E461CAA" w:rsidR="00B01B35" w:rsidRDefault="00B01B35" w:rsidP="009B3789">
      <w:pPr>
        <w:pStyle w:val="FootnoteText"/>
        <w:numPr>
          <w:ilvl w:val="1"/>
          <w:numId w:val="68"/>
        </w:numPr>
        <w:tabs>
          <w:tab w:val="clear" w:pos="1440"/>
          <w:tab w:val="left" w:pos="270"/>
        </w:tabs>
        <w:ind w:left="360"/>
        <w:jc w:val="both"/>
      </w:pPr>
      <w:r>
        <w:t>The Typed Access Matrix Model. 13</w:t>
      </w:r>
      <w:r w:rsidRPr="00121D6D">
        <w:rPr>
          <w:vertAlign w:val="superscript"/>
        </w:rPr>
        <w:t>th</w:t>
      </w:r>
      <w:r>
        <w:t xml:space="preserve"> </w:t>
      </w:r>
      <w:r w:rsidRPr="00A41E3C">
        <w:t xml:space="preserve">IEEE </w:t>
      </w:r>
      <w:r>
        <w:t>Security and Privacy (</w:t>
      </w:r>
      <w:smartTag w:uri="urn:schemas-microsoft-com:office:smarttags" w:element="City">
        <w:smartTag w:uri="urn:schemas-microsoft-com:office:smarttags" w:element="place">
          <w:r w:rsidRPr="00A41E3C">
            <w:t>Oakland</w:t>
          </w:r>
        </w:smartTag>
      </w:smartTag>
      <w:r>
        <w:t>):122-136</w:t>
      </w:r>
      <w:r w:rsidRPr="00A41E3C">
        <w:t>, 1992.</w:t>
      </w:r>
      <w:r w:rsidRPr="009B3789">
        <w:t xml:space="preserve"> </w:t>
      </w:r>
      <w:r w:rsidR="00145096">
        <w:t>40</w:t>
      </w:r>
      <w:r w:rsidR="00496565">
        <w:t>0</w:t>
      </w:r>
      <w:r>
        <w:t>+ hits.</w:t>
      </w:r>
    </w:p>
    <w:p w14:paraId="1D5C34BB" w14:textId="77777777" w:rsidR="00B01B35" w:rsidRDefault="00B01B35" w:rsidP="000931DA">
      <w:pPr>
        <w:pStyle w:val="FootnoteText"/>
        <w:numPr>
          <w:ilvl w:val="1"/>
          <w:numId w:val="68"/>
        </w:numPr>
        <w:tabs>
          <w:tab w:val="clear" w:pos="1440"/>
          <w:tab w:val="left" w:pos="270"/>
        </w:tabs>
        <w:ind w:left="360"/>
        <w:jc w:val="both"/>
      </w:pPr>
      <w:r>
        <w:t>Toward a Multilevel Secure Relational Dat</w:t>
      </w:r>
      <w:r w:rsidR="00496565">
        <w:t>a Model, SIGMOD:50-59, 1991.  25</w:t>
      </w:r>
      <w:r>
        <w:t>0+ hits.</w:t>
      </w:r>
    </w:p>
    <w:p w14:paraId="755FB6BB" w14:textId="77777777" w:rsidR="00B01B35" w:rsidRDefault="00B01B35" w:rsidP="00160BCE">
      <w:pPr>
        <w:pStyle w:val="FootnoteText"/>
        <w:numPr>
          <w:ilvl w:val="1"/>
          <w:numId w:val="68"/>
        </w:numPr>
        <w:tabs>
          <w:tab w:val="clear" w:pos="1440"/>
          <w:tab w:val="left" w:pos="270"/>
        </w:tabs>
        <w:ind w:left="360"/>
        <w:jc w:val="both"/>
      </w:pPr>
      <w:r>
        <w:t>Transaction Control Expressions for Separation of Duties. 4</w:t>
      </w:r>
      <w:r w:rsidRPr="000E30FA">
        <w:rPr>
          <w:vertAlign w:val="superscript"/>
        </w:rPr>
        <w:t>th</w:t>
      </w:r>
      <w:r w:rsidR="00063C08">
        <w:t xml:space="preserve"> ACSAC:282-286, 1988.  20</w:t>
      </w:r>
      <w:r>
        <w:t>0+ hits.</w:t>
      </w:r>
    </w:p>
    <w:p w14:paraId="73F22B1A" w14:textId="0D33A15B" w:rsidR="00B01B35" w:rsidRDefault="00B01B35" w:rsidP="008B4FB4">
      <w:pPr>
        <w:pStyle w:val="FootnoteText"/>
        <w:numPr>
          <w:ilvl w:val="1"/>
          <w:numId w:val="68"/>
        </w:numPr>
        <w:tabs>
          <w:tab w:val="clear" w:pos="1440"/>
          <w:tab w:val="left" w:pos="270"/>
        </w:tabs>
        <w:ind w:left="360"/>
        <w:jc w:val="both"/>
      </w:pPr>
      <w:r>
        <w:t>Crypto.</w:t>
      </w:r>
      <w:r w:rsidRPr="00D070EA">
        <w:t xml:space="preserve"> Implementation of a Tr</w:t>
      </w:r>
      <w:r>
        <w:t xml:space="preserve">ee Hierarchy for Access Control. </w:t>
      </w:r>
      <w:r w:rsidR="00063C08">
        <w:t xml:space="preserve">IPL, 27(2):95-98, 1988.  </w:t>
      </w:r>
      <w:r w:rsidR="005B605B">
        <w:t>3</w:t>
      </w:r>
      <w:r w:rsidR="00063C08">
        <w:t>0</w:t>
      </w:r>
      <w:r>
        <w:t>0+ hits.</w:t>
      </w:r>
    </w:p>
    <w:p w14:paraId="2C6C785C" w14:textId="4AFBAA09" w:rsidR="00B01B35" w:rsidRDefault="00B01B35" w:rsidP="00160BCE">
      <w:pPr>
        <w:pStyle w:val="FootnoteText"/>
        <w:numPr>
          <w:ilvl w:val="1"/>
          <w:numId w:val="68"/>
        </w:numPr>
        <w:tabs>
          <w:tab w:val="clear" w:pos="1440"/>
          <w:tab w:val="left" w:pos="270"/>
        </w:tabs>
        <w:ind w:left="360"/>
        <w:jc w:val="both"/>
      </w:pPr>
      <w:r w:rsidRPr="00406BD5">
        <w:t>The Schematic Protection Model</w:t>
      </w:r>
      <w:r>
        <w:t xml:space="preserve">, Journal of the ACM, </w:t>
      </w:r>
      <w:r w:rsidRPr="00406BD5">
        <w:t>35</w:t>
      </w:r>
      <w:r>
        <w:t>(2):404-432,</w:t>
      </w:r>
      <w:r w:rsidRPr="00406BD5">
        <w:t xml:space="preserve"> 1988.</w:t>
      </w:r>
      <w:r w:rsidR="00446A17">
        <w:t xml:space="preserve">  </w:t>
      </w:r>
      <w:r w:rsidR="005B605B">
        <w:t>20</w:t>
      </w:r>
      <w:r>
        <w:t>0+ hits.</w:t>
      </w:r>
    </w:p>
    <w:p w14:paraId="58523B42" w14:textId="77777777" w:rsidR="00B01B35" w:rsidRDefault="00B01B35" w:rsidP="00160BCE">
      <w:pPr>
        <w:pStyle w:val="FootnoteText"/>
        <w:tabs>
          <w:tab w:val="left" w:pos="270"/>
        </w:tabs>
        <w:jc w:val="both"/>
      </w:pPr>
    </w:p>
    <w:p w14:paraId="65B84B02" w14:textId="77777777" w:rsidR="00B01B35" w:rsidRPr="00D116B5" w:rsidRDefault="00B01B35" w:rsidP="00FA6D0F">
      <w:pPr>
        <w:pStyle w:val="Heading2"/>
      </w:pPr>
      <w:r>
        <w:t>Research Highlights</w:t>
      </w:r>
    </w:p>
    <w:p w14:paraId="6A228B7A" w14:textId="06D7E2FA" w:rsidR="00B01B35" w:rsidRDefault="00B01B35" w:rsidP="00601A7B">
      <w:pPr>
        <w:numPr>
          <w:ilvl w:val="0"/>
          <w:numId w:val="24"/>
        </w:numPr>
        <w:tabs>
          <w:tab w:val="num" w:pos="0"/>
        </w:tabs>
        <w:ind w:left="270" w:hanging="270"/>
      </w:pPr>
      <w:r w:rsidRPr="0023586F">
        <w:rPr>
          <w:b/>
        </w:rPr>
        <w:t>Statistics:</w:t>
      </w:r>
      <w:r w:rsidR="004A3134">
        <w:t xml:space="preserve"> </w:t>
      </w:r>
      <w:r w:rsidR="00D26B38">
        <w:t>30</w:t>
      </w:r>
      <w:r w:rsidR="003B07ED">
        <w:t>0</w:t>
      </w:r>
      <w:r w:rsidR="005F769A">
        <w:t>+ papers (with 100</w:t>
      </w:r>
      <w:r w:rsidR="00646F55">
        <w:t xml:space="preserve">+ co-authors), 31 USA patents, </w:t>
      </w:r>
      <w:r w:rsidR="00D26B38">
        <w:t>3</w:t>
      </w:r>
      <w:r w:rsidR="00733651">
        <w:t>2</w:t>
      </w:r>
      <w:r w:rsidR="003A201F">
        <w:t xml:space="preserve"> PhD graduates,</w:t>
      </w:r>
      <w:r w:rsidR="00646F55">
        <w:t xml:space="preserve"> 50</w:t>
      </w:r>
      <w:r>
        <w:t>+ research grants.</w:t>
      </w:r>
    </w:p>
    <w:p w14:paraId="4A4DBBE9" w14:textId="77777777" w:rsidR="00B01B35" w:rsidRDefault="00B01B35" w:rsidP="0022569A">
      <w:pPr>
        <w:numPr>
          <w:ilvl w:val="0"/>
          <w:numId w:val="24"/>
        </w:numPr>
        <w:tabs>
          <w:tab w:val="num" w:pos="270"/>
          <w:tab w:val="num" w:pos="540"/>
        </w:tabs>
        <w:ind w:left="270" w:hanging="270"/>
        <w:jc w:val="both"/>
        <w:rPr>
          <w:b/>
        </w:rPr>
      </w:pPr>
      <w:r w:rsidRPr="0023586F">
        <w:rPr>
          <w:b/>
        </w:rPr>
        <w:t>Sponsors</w:t>
      </w:r>
      <w:r>
        <w:t>:</w:t>
      </w:r>
      <w:r w:rsidRPr="00531BC4">
        <w:t xml:space="preserve"> include </w:t>
      </w:r>
      <w:r>
        <w:t>NSF, NSA, NRO, NRL, AFOSR, NIST, DARPA, ARDA, AFOSR, Sandia, State Dept., DOE, IRS, RADC, FAA, Intel, Northrop Grumman, Lockheed Martin, ITT, Verizon.</w:t>
      </w:r>
    </w:p>
    <w:p w14:paraId="232EA566" w14:textId="39931E05" w:rsidR="00B01B35" w:rsidRPr="00F971D7" w:rsidRDefault="00B01B35" w:rsidP="00D45780">
      <w:pPr>
        <w:numPr>
          <w:ilvl w:val="0"/>
          <w:numId w:val="24"/>
        </w:numPr>
        <w:tabs>
          <w:tab w:val="num" w:pos="270"/>
          <w:tab w:val="num" w:pos="540"/>
        </w:tabs>
        <w:ind w:left="270" w:hanging="270"/>
        <w:jc w:val="both"/>
        <w:rPr>
          <w:b/>
        </w:rPr>
      </w:pPr>
      <w:r>
        <w:rPr>
          <w:b/>
        </w:rPr>
        <w:t>Ongo</w:t>
      </w:r>
      <w:r w:rsidR="00D45780">
        <w:rPr>
          <w:b/>
        </w:rPr>
        <w:t>ing research agenda</w:t>
      </w:r>
      <w:r>
        <w:rPr>
          <w:b/>
        </w:rPr>
        <w:t xml:space="preserve">: </w:t>
      </w:r>
      <w:r w:rsidR="00D45780">
        <w:t>Pursue world-</w:t>
      </w:r>
      <w:r w:rsidR="00D45780" w:rsidRPr="00D45780">
        <w:t xml:space="preserve">leading research in both the scientific foundations of cyber security and their </w:t>
      </w:r>
      <w:r w:rsidR="00392F3F">
        <w:t xml:space="preserve">convergent </w:t>
      </w:r>
      <w:r w:rsidR="00D45780" w:rsidRPr="00D45780">
        <w:t xml:space="preserve">applications in diverse </w:t>
      </w:r>
      <w:r w:rsidR="00525444">
        <w:t>21</w:t>
      </w:r>
      <w:r w:rsidR="00525444" w:rsidRPr="00525444">
        <w:rPr>
          <w:vertAlign w:val="superscript"/>
        </w:rPr>
        <w:t>st</w:t>
      </w:r>
      <w:r w:rsidR="00525444">
        <w:t xml:space="preserve"> century cyber </w:t>
      </w:r>
      <w:r w:rsidR="00D45780" w:rsidRPr="00D45780">
        <w:t>technology domains, including cloud computing, internet of things, autonomous vehicles, big data and blockchain.</w:t>
      </w:r>
      <w:r w:rsidR="00D45780">
        <w:t xml:space="preserve">  </w:t>
      </w:r>
      <w:r w:rsidR="00392F3F">
        <w:t>Current</w:t>
      </w:r>
      <w:r w:rsidR="00D45780">
        <w:t xml:space="preserve"> focus </w:t>
      </w:r>
      <w:r w:rsidR="00392F3F">
        <w:t xml:space="preserve">is </w:t>
      </w:r>
      <w:r w:rsidR="00525444">
        <w:t xml:space="preserve">on </w:t>
      </w:r>
      <w:r w:rsidR="00D45780">
        <w:t xml:space="preserve">foundations and technology of </w:t>
      </w:r>
      <w:r w:rsidR="00392F3F">
        <w:t xml:space="preserve">convergent access control models that synergistically bring together attribute, role and </w:t>
      </w:r>
      <w:proofErr w:type="gramStart"/>
      <w:r w:rsidR="00392F3F">
        <w:t>relationship based</w:t>
      </w:r>
      <w:proofErr w:type="gramEnd"/>
      <w:r w:rsidR="00392F3F">
        <w:t xml:space="preserve"> approaches</w:t>
      </w:r>
      <w:r w:rsidR="00525444">
        <w:t>.</w:t>
      </w:r>
    </w:p>
    <w:p w14:paraId="4F8C0608" w14:textId="1DF844A7" w:rsidR="00B01B35" w:rsidRPr="0022569A" w:rsidRDefault="00D45780" w:rsidP="0022569A">
      <w:pPr>
        <w:numPr>
          <w:ilvl w:val="0"/>
          <w:numId w:val="24"/>
        </w:numPr>
        <w:tabs>
          <w:tab w:val="num" w:pos="270"/>
        </w:tabs>
        <w:ind w:left="270" w:hanging="270"/>
        <w:jc w:val="both"/>
        <w:rPr>
          <w:b/>
        </w:rPr>
      </w:pPr>
      <w:r>
        <w:rPr>
          <w:b/>
        </w:rPr>
        <w:lastRenderedPageBreak/>
        <w:t>R</w:t>
      </w:r>
      <w:r w:rsidR="00B01B35" w:rsidRPr="002C05A0">
        <w:rPr>
          <w:b/>
        </w:rPr>
        <w:t>esearch</w:t>
      </w:r>
      <w:r>
        <w:rPr>
          <w:b/>
        </w:rPr>
        <w:t xml:space="preserve"> impact</w:t>
      </w:r>
      <w:r w:rsidR="00B01B35">
        <w:t>:  My</w:t>
      </w:r>
      <w:r>
        <w:t xml:space="preserve"> seminal</w:t>
      </w:r>
      <w:r w:rsidR="00B01B35">
        <w:t xml:space="preserve"> research on </w:t>
      </w:r>
      <w:r>
        <w:t>role-based access control</w:t>
      </w:r>
      <w:r w:rsidR="00B01B35">
        <w:t xml:space="preserve"> has been instrumental in establishing it as the </w:t>
      </w:r>
      <w:r w:rsidR="006257A2">
        <w:t>currently dominant</w:t>
      </w:r>
      <w:r w:rsidR="00B01B35">
        <w:t xml:space="preserve"> form of access control, including acceptance as an ANSI/NIST standard in 2004.</w:t>
      </w:r>
      <w:r w:rsidR="00B01B35">
        <w:rPr>
          <w:b/>
        </w:rPr>
        <w:t xml:space="preserve">  </w:t>
      </w:r>
      <w:r w:rsidR="00B01B35">
        <w:t>My research on numerous access control models remains influential and state-of-the-art.</w:t>
      </w:r>
      <w:r w:rsidR="00B01B35">
        <w:rPr>
          <w:b/>
        </w:rPr>
        <w:t xml:space="preserve"> </w:t>
      </w:r>
      <w:r>
        <w:t>N</w:t>
      </w:r>
      <w:r w:rsidR="00B01360">
        <w:t xml:space="preserve">ewer models such as UCON, </w:t>
      </w:r>
      <w:r w:rsidR="00B01B35">
        <w:t xml:space="preserve">group-centric sharing </w:t>
      </w:r>
      <w:r w:rsidR="00B01360">
        <w:t xml:space="preserve">and ABAC </w:t>
      </w:r>
      <w:r w:rsidR="00B01B35">
        <w:t xml:space="preserve">are gaining </w:t>
      </w:r>
      <w:r w:rsidR="00125D19">
        <w:t xml:space="preserve">strong </w:t>
      </w:r>
      <w:r w:rsidR="00B01B35">
        <w:t>influence.</w:t>
      </w:r>
      <w:r w:rsidR="002C75C0">
        <w:t xml:space="preserve"> I expect my ongoing work on convergence of access control models and security technologies to have considerable impact on researchers and practitioners in the 2020s.</w:t>
      </w:r>
    </w:p>
    <w:p w14:paraId="49D041CA" w14:textId="77777777" w:rsidR="00B01B35" w:rsidRPr="006130B6" w:rsidRDefault="00B01B35" w:rsidP="006130B6">
      <w:pPr>
        <w:jc w:val="both"/>
        <w:rPr>
          <w:rStyle w:val="Heading2Char"/>
          <w:rFonts w:ascii="Times New Roman" w:hAnsi="Times New Roman"/>
          <w:b w:val="0"/>
          <w:i/>
          <w:sz w:val="20"/>
        </w:rPr>
      </w:pPr>
    </w:p>
    <w:p w14:paraId="5578B6E7" w14:textId="77777777" w:rsidR="00B01B35" w:rsidRDefault="00B01B35" w:rsidP="00C66B29">
      <w:r w:rsidRPr="00EC67C2">
        <w:rPr>
          <w:rStyle w:val="Heading2Char"/>
        </w:rPr>
        <w:t xml:space="preserve">Professional </w:t>
      </w:r>
      <w:r>
        <w:rPr>
          <w:rStyle w:val="Heading2Char"/>
        </w:rPr>
        <w:t>Leadership Includes</w:t>
      </w:r>
    </w:p>
    <w:p w14:paraId="130D9190" w14:textId="77777777" w:rsidR="00B01B35" w:rsidRDefault="00B01B35" w:rsidP="00601A7B">
      <w:pPr>
        <w:pStyle w:val="FootnoteText"/>
        <w:numPr>
          <w:ilvl w:val="0"/>
          <w:numId w:val="69"/>
        </w:numPr>
        <w:tabs>
          <w:tab w:val="clear" w:pos="360"/>
          <w:tab w:val="num" w:pos="270"/>
        </w:tabs>
        <w:ind w:left="270" w:right="-180" w:hanging="270"/>
      </w:pPr>
      <w:r>
        <w:t>Editor-in-Chief, IEEE Transactions on Dependable and Secur</w:t>
      </w:r>
      <w:r w:rsidR="00792851">
        <w:t>e Computing (TDSC), 2010-2013</w:t>
      </w:r>
      <w:r>
        <w:t>.</w:t>
      </w:r>
    </w:p>
    <w:p w14:paraId="0A960C65" w14:textId="77777777" w:rsidR="00B01B35" w:rsidRDefault="00B01B35" w:rsidP="00601A7B">
      <w:pPr>
        <w:pStyle w:val="FootnoteText"/>
        <w:numPr>
          <w:ilvl w:val="0"/>
          <w:numId w:val="69"/>
        </w:numPr>
        <w:tabs>
          <w:tab w:val="clear" w:pos="360"/>
          <w:tab w:val="num" w:pos="270"/>
        </w:tabs>
        <w:ind w:left="270" w:right="-180" w:hanging="270"/>
      </w:pPr>
      <w:r>
        <w:t>Founding General Chair, ACM Conf. on Data and Applications Security and Privacy (CODASPY), 2011.</w:t>
      </w:r>
    </w:p>
    <w:p w14:paraId="39663251" w14:textId="77777777" w:rsidR="00231DF7" w:rsidRDefault="00B01B35" w:rsidP="00231DF7">
      <w:pPr>
        <w:pStyle w:val="FootnoteText"/>
        <w:numPr>
          <w:ilvl w:val="0"/>
          <w:numId w:val="23"/>
        </w:numPr>
        <w:tabs>
          <w:tab w:val="clear" w:pos="360"/>
          <w:tab w:val="num" w:pos="0"/>
          <w:tab w:val="num" w:pos="270"/>
        </w:tabs>
        <w:ind w:left="270" w:right="-180" w:hanging="270"/>
      </w:pPr>
      <w:r>
        <w:t>Founding Editor-in-Chief, ACM Transactions on Information &amp; Systems Security (TISSEC), 1997-2004.</w:t>
      </w:r>
      <w:r w:rsidR="00231DF7">
        <w:t xml:space="preserve"> </w:t>
      </w:r>
    </w:p>
    <w:p w14:paraId="20A52D09" w14:textId="77777777" w:rsidR="00B01B35" w:rsidRDefault="00B01B35" w:rsidP="00231DF7">
      <w:pPr>
        <w:pStyle w:val="FootnoteText"/>
        <w:numPr>
          <w:ilvl w:val="0"/>
          <w:numId w:val="23"/>
        </w:numPr>
        <w:tabs>
          <w:tab w:val="clear" w:pos="360"/>
          <w:tab w:val="num" w:pos="0"/>
          <w:tab w:val="num" w:pos="270"/>
        </w:tabs>
        <w:ind w:left="270" w:right="-180" w:hanging="270"/>
      </w:pPr>
      <w:r>
        <w:t xml:space="preserve">Chairman, ACM Special Interest Group on Security Audit and Control (SIGSAC), 1995-2003.Security Editor, </w:t>
      </w:r>
      <w:r w:rsidRPr="00231DF7">
        <w:rPr>
          <w:iCs/>
        </w:rPr>
        <w:t>IEEE Internet Computing</w:t>
      </w:r>
      <w:r>
        <w:t>, 1998-2004.</w:t>
      </w:r>
    </w:p>
    <w:p w14:paraId="7BBD836A" w14:textId="77777777" w:rsidR="00B01B35" w:rsidRDefault="00B01B35" w:rsidP="00CB5EE6">
      <w:pPr>
        <w:numPr>
          <w:ilvl w:val="0"/>
          <w:numId w:val="23"/>
        </w:numPr>
        <w:tabs>
          <w:tab w:val="clear" w:pos="360"/>
          <w:tab w:val="num" w:pos="0"/>
        </w:tabs>
        <w:ind w:left="270" w:hanging="270"/>
      </w:pPr>
      <w:r>
        <w:t>Conference Founder: ACM CCS (1993), ACM SACMAT (1995), ACM CODASPY (2011).</w:t>
      </w:r>
    </w:p>
    <w:p w14:paraId="30676ED9" w14:textId="77777777" w:rsidR="00B01B35" w:rsidRDefault="00B01B35" w:rsidP="00601A7B">
      <w:pPr>
        <w:numPr>
          <w:ilvl w:val="0"/>
          <w:numId w:val="23"/>
        </w:numPr>
        <w:tabs>
          <w:tab w:val="clear" w:pos="360"/>
          <w:tab w:val="num" w:pos="0"/>
        </w:tabs>
        <w:ind w:left="270" w:hanging="270"/>
        <w:jc w:val="both"/>
      </w:pPr>
      <w:r>
        <w:t>Conference Steering Committees: ACM CCS (1993-2003 Chair, 2003-2007 Member),</w:t>
      </w:r>
      <w:r w:rsidRPr="00C66F66">
        <w:t xml:space="preserve"> </w:t>
      </w:r>
      <w:r>
        <w:t>ACM SACMAT (1995-2008 Chair</w:t>
      </w:r>
      <w:r w:rsidR="00941CC1">
        <w:t>, 2017 onwards</w:t>
      </w:r>
      <w:r w:rsidR="00CF5F2E">
        <w:t xml:space="preserve"> </w:t>
      </w:r>
      <w:r w:rsidR="00941CC1">
        <w:t>member</w:t>
      </w:r>
      <w:r>
        <w:t>), IEEE CSF (1992-2008 Member),</w:t>
      </w:r>
      <w:r w:rsidR="00941CC1">
        <w:t xml:space="preserve"> ACM CODASPY (2010 onwards member</w:t>
      </w:r>
      <w:r>
        <w:t>).</w:t>
      </w:r>
    </w:p>
    <w:p w14:paraId="0B143FB2" w14:textId="77777777" w:rsidR="00B01B35" w:rsidRDefault="00B01B35" w:rsidP="00601A7B">
      <w:pPr>
        <w:numPr>
          <w:ilvl w:val="0"/>
          <w:numId w:val="23"/>
        </w:numPr>
        <w:tabs>
          <w:tab w:val="clear" w:pos="360"/>
          <w:tab w:val="num" w:pos="0"/>
        </w:tabs>
        <w:ind w:left="270" w:hanging="270"/>
        <w:jc w:val="both"/>
      </w:pPr>
      <w:r>
        <w:t>Conference Program Chair: IEEE CSF (1991, 1992), ACM CCS (1993, 1994, 2002), ACM SACMAT (1995</w:t>
      </w:r>
      <w:r w:rsidR="003C733F">
        <w:t>, 2017</w:t>
      </w:r>
      <w:r>
        <w:t xml:space="preserve">), ACSAC (1996), IFIP WG 11.3 (1996), ACM CSAW (2007), ACM </w:t>
      </w:r>
      <w:proofErr w:type="spellStart"/>
      <w:r>
        <w:t>AsiaCCS</w:t>
      </w:r>
      <w:proofErr w:type="spellEnd"/>
      <w:r>
        <w:t xml:space="preserve"> (2011)</w:t>
      </w:r>
      <w:r w:rsidR="00AF3BA2">
        <w:t>, ACM CODASPY (2012)</w:t>
      </w:r>
      <w:r w:rsidR="006F602A">
        <w:t>, NSS (2013)</w:t>
      </w:r>
      <w:r w:rsidR="00AC0F6A">
        <w:t>, ARES (2013), CRISIS (2013)</w:t>
      </w:r>
      <w:r w:rsidR="00C85EDC">
        <w:t>, IEEE IRI (2016)</w:t>
      </w:r>
      <w:r>
        <w:t>.</w:t>
      </w:r>
    </w:p>
    <w:p w14:paraId="22DC405F" w14:textId="77777777" w:rsidR="00B01B35" w:rsidRDefault="00A97FA2" w:rsidP="00601A7B">
      <w:pPr>
        <w:numPr>
          <w:ilvl w:val="0"/>
          <w:numId w:val="23"/>
        </w:numPr>
        <w:tabs>
          <w:tab w:val="clear" w:pos="360"/>
          <w:tab w:val="num" w:pos="0"/>
        </w:tabs>
        <w:ind w:left="270" w:hanging="270"/>
        <w:jc w:val="both"/>
      </w:pPr>
      <w:r>
        <w:t>Conference</w:t>
      </w:r>
      <w:r w:rsidR="006F602A">
        <w:t xml:space="preserve"> Gen.</w:t>
      </w:r>
      <w:r w:rsidR="00B01B35">
        <w:t xml:space="preserve"> Chair: IEEE: CSF (</w:t>
      </w:r>
      <w:r>
        <w:t>19</w:t>
      </w:r>
      <w:r w:rsidR="00B01B35">
        <w:t xml:space="preserve">93, </w:t>
      </w:r>
      <w:r>
        <w:t>19</w:t>
      </w:r>
      <w:r w:rsidR="00B01B35">
        <w:t>94), ACM: CCS (</w:t>
      </w:r>
      <w:r>
        <w:t>19</w:t>
      </w:r>
      <w:r w:rsidR="00B01B35">
        <w:t>96), SACMAT (</w:t>
      </w:r>
      <w:r>
        <w:t>20</w:t>
      </w:r>
      <w:r w:rsidR="00B01B35">
        <w:t xml:space="preserve">01, </w:t>
      </w:r>
      <w:r>
        <w:t>20</w:t>
      </w:r>
      <w:r w:rsidR="00B01B35">
        <w:t>02), CODASPY (</w:t>
      </w:r>
      <w:r>
        <w:t>20</w:t>
      </w:r>
      <w:r w:rsidR="00B01B35">
        <w:t>11</w:t>
      </w:r>
      <w:r w:rsidR="006F602A">
        <w:t xml:space="preserve">, </w:t>
      </w:r>
      <w:r>
        <w:t>20</w:t>
      </w:r>
      <w:r w:rsidR="006F602A">
        <w:t xml:space="preserve">12, </w:t>
      </w:r>
      <w:r>
        <w:t>20</w:t>
      </w:r>
      <w:r w:rsidR="006F602A">
        <w:t>13</w:t>
      </w:r>
      <w:r w:rsidR="00AC0F6A">
        <w:t xml:space="preserve">, </w:t>
      </w:r>
      <w:r>
        <w:t>20</w:t>
      </w:r>
      <w:r w:rsidR="00AC0F6A">
        <w:t>14</w:t>
      </w:r>
      <w:r w:rsidR="00B01B35">
        <w:t>).</w:t>
      </w:r>
    </w:p>
    <w:bookmarkEnd w:id="4"/>
    <w:bookmarkEnd w:id="5"/>
    <w:p w14:paraId="769E3288" w14:textId="77777777" w:rsidR="00B01B35" w:rsidRDefault="00B01B35" w:rsidP="00531BC4">
      <w:pPr>
        <w:jc w:val="both"/>
      </w:pPr>
    </w:p>
    <w:p w14:paraId="2E058A30" w14:textId="77777777" w:rsidR="00B01B35" w:rsidRDefault="00B01B35" w:rsidP="00FA6D0F">
      <w:pPr>
        <w:pStyle w:val="Heading2"/>
      </w:pPr>
      <w:bookmarkStart w:id="6" w:name="_Toc444509096"/>
      <w:bookmarkStart w:id="7" w:name="_Toc472440224"/>
      <w:r w:rsidRPr="00C45CA9">
        <w:t xml:space="preserve">Entrepreneurial </w:t>
      </w:r>
      <w:r>
        <w:t>and Consulting Career</w:t>
      </w:r>
    </w:p>
    <w:p w14:paraId="259313CE" w14:textId="77777777" w:rsidR="00B01B35" w:rsidRPr="00D90C44" w:rsidRDefault="00B01B35" w:rsidP="005806C4">
      <w:pPr>
        <w:numPr>
          <w:ilvl w:val="0"/>
          <w:numId w:val="24"/>
        </w:numPr>
        <w:tabs>
          <w:tab w:val="num" w:pos="0"/>
        </w:tabs>
        <w:ind w:left="270" w:hanging="270"/>
        <w:jc w:val="both"/>
      </w:pPr>
      <w:proofErr w:type="spellStart"/>
      <w:r>
        <w:t>TriCipher</w:t>
      </w:r>
      <w:proofErr w:type="spellEnd"/>
      <w:r>
        <w:t xml:space="preserve"> Inc., 2000-2010</w:t>
      </w:r>
      <w:r w:rsidRPr="00D90C44">
        <w:t>, Chief Scientist and Co-Founder</w:t>
      </w:r>
      <w:r>
        <w:t xml:space="preserve"> (Acquired by VMware in 2010).</w:t>
      </w:r>
      <w:r w:rsidR="005806C4">
        <w:t xml:space="preserve">  Principal inventor on 28 issued patents that were vital to the valuation and viability of multiple VC deals through eventual acquisition.</w:t>
      </w:r>
    </w:p>
    <w:p w14:paraId="166B7A70" w14:textId="77777777" w:rsidR="00B01B35" w:rsidRDefault="00B01B35" w:rsidP="00601A7B">
      <w:pPr>
        <w:numPr>
          <w:ilvl w:val="0"/>
          <w:numId w:val="24"/>
        </w:numPr>
        <w:tabs>
          <w:tab w:val="num" w:pos="0"/>
        </w:tabs>
        <w:ind w:left="270" w:hanging="270"/>
        <w:jc w:val="both"/>
      </w:pPr>
      <w:r>
        <w:t>Consultant to numerous organizations including: McAfee, Trusted Information Systems, National Institute of Standards and Technology,</w:t>
      </w:r>
      <w:r w:rsidRPr="002F31F5">
        <w:t xml:space="preserve"> </w:t>
      </w:r>
      <w:r>
        <w:t>Verizon, SETA Corporation, Argonne National Laboratory, Singapore Management University, Northrop Grumman, Integris Health.</w:t>
      </w:r>
    </w:p>
    <w:p w14:paraId="3444E1CC" w14:textId="77777777" w:rsidR="00B01B35" w:rsidRPr="00DB36C5" w:rsidRDefault="00B01B35" w:rsidP="00794EDC">
      <w:pPr>
        <w:jc w:val="both"/>
      </w:pPr>
    </w:p>
    <w:p w14:paraId="5197110C" w14:textId="77777777" w:rsidR="00B01B35" w:rsidRDefault="00B01B35" w:rsidP="00FA6D0F">
      <w:pPr>
        <w:pStyle w:val="Heading2"/>
      </w:pPr>
      <w:r>
        <w:t>Teaching</w:t>
      </w:r>
      <w:r w:rsidRPr="00047BE3">
        <w:t xml:space="preserve"> </w:t>
      </w:r>
      <w:r>
        <w:t>Career</w:t>
      </w:r>
    </w:p>
    <w:p w14:paraId="2B75CD35" w14:textId="0F912AA9" w:rsidR="00533AD4" w:rsidRDefault="00E2730B" w:rsidP="003823C1">
      <w:pPr>
        <w:numPr>
          <w:ilvl w:val="0"/>
          <w:numId w:val="82"/>
        </w:numPr>
        <w:tabs>
          <w:tab w:val="clear" w:pos="360"/>
          <w:tab w:val="num" w:pos="270"/>
        </w:tabs>
        <w:ind w:left="270" w:hanging="270"/>
        <w:jc w:val="both"/>
      </w:pPr>
      <w:r>
        <w:t>Currently t</w:t>
      </w:r>
      <w:r w:rsidR="00533AD4">
        <w:t xml:space="preserve">each popular advanced courses on </w:t>
      </w:r>
      <w:r w:rsidR="000D37F8">
        <w:t>“</w:t>
      </w:r>
      <w:r w:rsidR="00533AD4">
        <w:t xml:space="preserve">Cyber Security </w:t>
      </w:r>
      <w:r w:rsidR="007A6038">
        <w:t>Foundations</w:t>
      </w:r>
      <w:r w:rsidR="003B07ED">
        <w:t xml:space="preserve"> and </w:t>
      </w:r>
      <w:r w:rsidR="007A6038">
        <w:t>Practice</w:t>
      </w:r>
      <w:r w:rsidR="000D37F8">
        <w:t xml:space="preserve">” </w:t>
      </w:r>
      <w:r w:rsidR="00533AD4">
        <w:t xml:space="preserve">at </w:t>
      </w:r>
      <w:r w:rsidR="00533AD4" w:rsidRPr="00533AD4">
        <w:t>University of Texas at San Antonio</w:t>
      </w:r>
      <w:r w:rsidR="000D37F8">
        <w:t>.</w:t>
      </w:r>
    </w:p>
    <w:p w14:paraId="614E278B" w14:textId="13130E69" w:rsidR="00646F55" w:rsidRDefault="00646F55" w:rsidP="003823C1">
      <w:pPr>
        <w:numPr>
          <w:ilvl w:val="0"/>
          <w:numId w:val="82"/>
        </w:numPr>
        <w:tabs>
          <w:tab w:val="clear" w:pos="360"/>
          <w:tab w:val="num" w:pos="270"/>
        </w:tabs>
        <w:ind w:left="270" w:hanging="270"/>
        <w:jc w:val="both"/>
      </w:pPr>
      <w:r>
        <w:t xml:space="preserve">Major contributor to MS in Cyber Security </w:t>
      </w:r>
      <w:r w:rsidR="007A6038">
        <w:t xml:space="preserve">Sciences </w:t>
      </w:r>
      <w:r>
        <w:t xml:space="preserve">degree at </w:t>
      </w:r>
      <w:r w:rsidRPr="00533AD4">
        <w:t>University of Texas at San Antonio</w:t>
      </w:r>
      <w:r>
        <w:t>.</w:t>
      </w:r>
    </w:p>
    <w:p w14:paraId="0E4FEFAB" w14:textId="7D6532D6" w:rsidR="00B01B35" w:rsidRDefault="00D52ABE" w:rsidP="003823C1">
      <w:pPr>
        <w:numPr>
          <w:ilvl w:val="0"/>
          <w:numId w:val="82"/>
        </w:numPr>
        <w:tabs>
          <w:tab w:val="clear" w:pos="360"/>
          <w:tab w:val="num" w:pos="270"/>
        </w:tabs>
        <w:ind w:left="270" w:hanging="270"/>
        <w:jc w:val="both"/>
      </w:pPr>
      <w:r>
        <w:t>P</w:t>
      </w:r>
      <w:r w:rsidR="00B01B35">
        <w:t xml:space="preserve">rincipal architect </w:t>
      </w:r>
      <w:r>
        <w:t>of</w:t>
      </w:r>
      <w:r w:rsidR="00B01B35">
        <w:t xml:space="preserve"> the MS and PhD in Information Security and Assurance at George Mason University, where I personally developed and taught the core courses and multiple electives.</w:t>
      </w:r>
    </w:p>
    <w:p w14:paraId="2BAA2360" w14:textId="4985E6C7" w:rsidR="003823C1" w:rsidRDefault="00D52ABE" w:rsidP="003823C1">
      <w:pPr>
        <w:numPr>
          <w:ilvl w:val="0"/>
          <w:numId w:val="24"/>
        </w:numPr>
        <w:tabs>
          <w:tab w:val="num" w:pos="0"/>
        </w:tabs>
        <w:ind w:left="270" w:hanging="270"/>
        <w:jc w:val="both"/>
      </w:pPr>
      <w:r>
        <w:t>P</w:t>
      </w:r>
      <w:r w:rsidR="00B01B35">
        <w:t>resented short courses, tutorials and invited lectures all over the world including Asia, Australia, Europe, North America and South America.</w:t>
      </w:r>
    </w:p>
    <w:p w14:paraId="391BF2D1" w14:textId="77777777" w:rsidR="00B01B35" w:rsidRDefault="003823C1" w:rsidP="003823C1">
      <w:pPr>
        <w:numPr>
          <w:ilvl w:val="0"/>
          <w:numId w:val="24"/>
        </w:numPr>
        <w:tabs>
          <w:tab w:val="num" w:pos="0"/>
        </w:tabs>
        <w:ind w:left="270" w:hanging="270"/>
        <w:jc w:val="both"/>
      </w:pPr>
      <w:r>
        <w:t xml:space="preserve">As part of the </w:t>
      </w:r>
      <w:r w:rsidRPr="003823C1">
        <w:rPr>
          <w:bCs/>
          <w:szCs w:val="24"/>
        </w:rPr>
        <w:t xml:space="preserve">NSF Center for Security and Privacy Enhanced Cloud </w:t>
      </w:r>
      <w:r w:rsidR="008454B3" w:rsidRPr="003823C1">
        <w:rPr>
          <w:bCs/>
          <w:szCs w:val="24"/>
        </w:rPr>
        <w:t>Computing,</w:t>
      </w:r>
      <w:r w:rsidR="00B01B35" w:rsidRPr="003823C1">
        <w:t xml:space="preserve"> </w:t>
      </w:r>
      <w:r>
        <w:t xml:space="preserve">I am pursuing a </w:t>
      </w:r>
      <w:r w:rsidR="008454B3">
        <w:t xml:space="preserve">sustained </w:t>
      </w:r>
      <w:r>
        <w:t xml:space="preserve">partnership with the Northside Independent School District, largest in San Antonio, to develop </w:t>
      </w:r>
      <w:r w:rsidR="00D96495">
        <w:t xml:space="preserve">high-school </w:t>
      </w:r>
      <w:r>
        <w:t>curriculum for cyber security and recruit students to UTSA.</w:t>
      </w:r>
    </w:p>
    <w:p w14:paraId="003F06B5" w14:textId="77777777" w:rsidR="00B01B35" w:rsidRDefault="00B01B35" w:rsidP="00FA6D0F">
      <w:pPr>
        <w:pStyle w:val="Heading2"/>
      </w:pPr>
    </w:p>
    <w:p w14:paraId="0CF10BDF" w14:textId="77777777" w:rsidR="00B01B35" w:rsidRDefault="00B01B35" w:rsidP="00FA6D0F">
      <w:pPr>
        <w:pStyle w:val="Heading2"/>
      </w:pPr>
      <w:r>
        <w:t>Personal</w:t>
      </w:r>
    </w:p>
    <w:p w14:paraId="166133BF" w14:textId="77777777" w:rsidR="00B01B35" w:rsidRDefault="00B01B35" w:rsidP="003823C1">
      <w:pPr>
        <w:numPr>
          <w:ilvl w:val="0"/>
          <w:numId w:val="24"/>
        </w:numPr>
        <w:tabs>
          <w:tab w:val="num" w:pos="0"/>
        </w:tabs>
        <w:ind w:left="270" w:hanging="270"/>
        <w:jc w:val="both"/>
      </w:pPr>
      <w:r>
        <w:t xml:space="preserve">US Citizen, 1997.  Born in </w:t>
      </w:r>
      <w:smartTag w:uri="urn:schemas-microsoft-com:office:smarttags" w:element="country-region">
        <w:smartTag w:uri="urn:schemas-microsoft-com:office:smarttags" w:element="place">
          <w:r>
            <w:t>India</w:t>
          </w:r>
        </w:smartTag>
      </w:smartTag>
      <w:r>
        <w:t xml:space="preserve">.  Schooled at </w:t>
      </w:r>
      <w:proofErr w:type="spellStart"/>
      <w:r>
        <w:t>Doon</w:t>
      </w:r>
      <w:proofErr w:type="spellEnd"/>
      <w:r>
        <w:t xml:space="preserve"> School, IITs</w:t>
      </w:r>
      <w:r w:rsidR="00533AD4">
        <w:t xml:space="preserve"> (Bombay and Delhi)</w:t>
      </w:r>
      <w:r>
        <w:t xml:space="preserve"> and Rutgers</w:t>
      </w:r>
      <w:r w:rsidR="00AF400B">
        <w:t xml:space="preserve"> University</w:t>
      </w:r>
      <w:r>
        <w:t>.  Married with two sons.</w:t>
      </w:r>
    </w:p>
    <w:p w14:paraId="2A0ADE0D" w14:textId="09C897A4" w:rsidR="00533AD4" w:rsidRDefault="00533AD4" w:rsidP="003823C1">
      <w:pPr>
        <w:numPr>
          <w:ilvl w:val="0"/>
          <w:numId w:val="24"/>
        </w:numPr>
        <w:tabs>
          <w:tab w:val="num" w:pos="0"/>
        </w:tabs>
        <w:ind w:left="270" w:hanging="270"/>
        <w:jc w:val="both"/>
      </w:pPr>
      <w:r>
        <w:t>Fond of travel, diverse cultures</w:t>
      </w:r>
      <w:r w:rsidR="003823C1">
        <w:t xml:space="preserve">, </w:t>
      </w:r>
      <w:r w:rsidR="00646F55">
        <w:t>books</w:t>
      </w:r>
      <w:r w:rsidR="00D52ABE">
        <w:t xml:space="preserve"> and </w:t>
      </w:r>
      <w:r w:rsidR="003823C1">
        <w:t>movies</w:t>
      </w:r>
      <w:r>
        <w:t xml:space="preserve">.  </w:t>
      </w:r>
      <w:r w:rsidR="009531D0">
        <w:t xml:space="preserve">Avid spectator </w:t>
      </w:r>
      <w:r w:rsidR="00D57BBC">
        <w:t xml:space="preserve">of sports and </w:t>
      </w:r>
      <w:r w:rsidR="00646F55">
        <w:t>current affairs</w:t>
      </w:r>
      <w:r w:rsidR="009531D0">
        <w:t>.</w:t>
      </w:r>
    </w:p>
    <w:p w14:paraId="7DF561BD" w14:textId="77777777" w:rsidR="00AF400B" w:rsidRDefault="00AF400B" w:rsidP="00AF400B"/>
    <w:p w14:paraId="49B37D05" w14:textId="77777777" w:rsidR="00AF400B" w:rsidRDefault="00AF400B" w:rsidP="00AF400B">
      <w:pPr>
        <w:keepNext/>
        <w:tabs>
          <w:tab w:val="left" w:pos="6570"/>
          <w:tab w:val="left" w:pos="8280"/>
          <w:tab w:val="left" w:pos="8550"/>
        </w:tabs>
        <w:outlineLvl w:val="1"/>
        <w:rPr>
          <w:rFonts w:ascii="Arial" w:hAnsi="Arial"/>
          <w:b/>
          <w:sz w:val="24"/>
        </w:rPr>
      </w:pPr>
      <w:r>
        <w:rPr>
          <w:rFonts w:ascii="Arial" w:hAnsi="Arial"/>
          <w:b/>
          <w:sz w:val="24"/>
        </w:rPr>
        <w:t>Detailed Enumeration</w:t>
      </w:r>
    </w:p>
    <w:p w14:paraId="26812D20" w14:textId="47148693" w:rsidR="00164699" w:rsidRPr="00164699" w:rsidRDefault="00AF400B" w:rsidP="00164699">
      <w:pPr>
        <w:keepNext/>
        <w:tabs>
          <w:tab w:val="left" w:pos="6570"/>
          <w:tab w:val="left" w:pos="8280"/>
          <w:tab w:val="left" w:pos="8550"/>
        </w:tabs>
        <w:jc w:val="both"/>
        <w:outlineLvl w:val="1"/>
      </w:pPr>
      <w:r w:rsidRPr="00AF400B">
        <w:t>The</w:t>
      </w:r>
      <w:r>
        <w:t xml:space="preserve"> rest of </w:t>
      </w:r>
      <w:r w:rsidR="00D25C60">
        <w:t>my</w:t>
      </w:r>
      <w:r>
        <w:t xml:space="preserve"> CV gives a detailed enumeration of the following items</w:t>
      </w:r>
      <w:r w:rsidR="002C75C0">
        <w:t xml:space="preserve">: </w:t>
      </w:r>
      <w:r>
        <w:t>Sponsored Research Grants</w:t>
      </w:r>
      <w:r w:rsidR="002C75C0">
        <w:t xml:space="preserve">, </w:t>
      </w:r>
      <w:r w:rsidR="00791236">
        <w:t>PhD Advisees Completed</w:t>
      </w:r>
      <w:r w:rsidR="002C75C0">
        <w:t xml:space="preserve">, </w:t>
      </w:r>
      <w:r w:rsidR="00791236">
        <w:t>USA Patents</w:t>
      </w:r>
      <w:r w:rsidR="002C75C0">
        <w:t xml:space="preserve"> and Refereed </w:t>
      </w:r>
      <w:r w:rsidR="00791236">
        <w:t>Publications</w:t>
      </w:r>
      <w:r w:rsidR="002C75C0">
        <w:t xml:space="preserve">. </w:t>
      </w:r>
      <w:r w:rsidR="00E82276">
        <w:t>Additional information, copies of publications, patents and dissertations, v</w:t>
      </w:r>
      <w:r w:rsidR="003823C1">
        <w:t xml:space="preserve">arious presentations, </w:t>
      </w:r>
      <w:r w:rsidR="00E82276">
        <w:t xml:space="preserve">course syllabi </w:t>
      </w:r>
      <w:r w:rsidR="003823C1">
        <w:t>and full CV are available a</w:t>
      </w:r>
      <w:r w:rsidR="00E82276">
        <w:t xml:space="preserve">t </w:t>
      </w:r>
      <w:r w:rsidR="00E82276" w:rsidRPr="00E82276">
        <w:t>www.profsandhu.com</w:t>
      </w:r>
      <w:r w:rsidR="00E82276">
        <w:t>.</w:t>
      </w:r>
      <w:bookmarkStart w:id="8" w:name="_GoBack"/>
      <w:bookmarkEnd w:id="6"/>
      <w:bookmarkEnd w:id="7"/>
      <w:bookmarkEnd w:id="8"/>
    </w:p>
    <w:p w14:paraId="5E789AB9" w14:textId="23D19452" w:rsidR="00B01B35" w:rsidRPr="009263AD" w:rsidRDefault="00B01B35" w:rsidP="009263AD">
      <w:pPr>
        <w:pStyle w:val="FootnoteText"/>
        <w:rPr>
          <w:b/>
        </w:rPr>
      </w:pPr>
    </w:p>
    <w:sectPr w:rsidR="00B01B35" w:rsidRPr="009263AD" w:rsidSect="00A77DE4">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E2325" w14:textId="77777777" w:rsidR="0027224D" w:rsidRDefault="0027224D">
      <w:r>
        <w:separator/>
      </w:r>
    </w:p>
  </w:endnote>
  <w:endnote w:type="continuationSeparator" w:id="0">
    <w:p w14:paraId="2975C6BD" w14:textId="77777777" w:rsidR="0027224D" w:rsidRDefault="0027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2149" w14:textId="77777777" w:rsidR="00395FC8" w:rsidRDefault="00395F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75F044" w14:textId="77777777" w:rsidR="00395FC8" w:rsidRDefault="00395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D869" w14:textId="2DDD3C34" w:rsidR="00395FC8" w:rsidRDefault="00395FC8" w:rsidP="00A27267">
    <w:pPr>
      <w:pStyle w:val="Footer"/>
    </w:pPr>
    <w:r>
      <w:t>March 2021</w:t>
    </w:r>
    <w:r>
      <w:tab/>
    </w:r>
    <w:r>
      <w:tab/>
    </w:r>
    <w:r>
      <w:fldChar w:fldCharType="begin"/>
    </w:r>
    <w:r>
      <w:instrText xml:space="preserve"> PAGE   \* MERGEFORMAT </w:instrText>
    </w:r>
    <w:r>
      <w:fldChar w:fldCharType="separate"/>
    </w:r>
    <w:r>
      <w:rPr>
        <w:noProof/>
      </w:rPr>
      <w:t>17</w:t>
    </w:r>
    <w:r>
      <w:rPr>
        <w:noProof/>
      </w:rPr>
      <w:fldChar w:fldCharType="end"/>
    </w:r>
  </w:p>
  <w:p w14:paraId="1CD10F1C" w14:textId="77777777" w:rsidR="00395FC8" w:rsidRDefault="00395FC8" w:rsidP="00965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FC818" w14:textId="77777777" w:rsidR="00395FC8" w:rsidRDefault="00395FC8" w:rsidP="00DE4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415C1490" w14:textId="77777777" w:rsidR="00395FC8" w:rsidRDefault="00395FC8" w:rsidP="000334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46242" w14:textId="77777777" w:rsidR="0027224D" w:rsidRDefault="0027224D">
      <w:r>
        <w:separator/>
      </w:r>
    </w:p>
  </w:footnote>
  <w:footnote w:type="continuationSeparator" w:id="0">
    <w:p w14:paraId="5E8737D1" w14:textId="77777777" w:rsidR="0027224D" w:rsidRDefault="00272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8BA"/>
    <w:multiLevelType w:val="hybridMultilevel"/>
    <w:tmpl w:val="1368F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F7DB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5C1A7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6650457"/>
    <w:multiLevelType w:val="hybridMultilevel"/>
    <w:tmpl w:val="CC987D74"/>
    <w:lvl w:ilvl="0" w:tplc="0409000F">
      <w:start w:val="1"/>
      <w:numFmt w:val="decimal"/>
      <w:lvlText w:val="%1."/>
      <w:lvlJc w:val="left"/>
      <w:pPr>
        <w:tabs>
          <w:tab w:val="num" w:pos="1440"/>
        </w:tabs>
        <w:ind w:left="144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47BF8"/>
    <w:multiLevelType w:val="hybridMultilevel"/>
    <w:tmpl w:val="686A41D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69D5F48"/>
    <w:multiLevelType w:val="hybridMultilevel"/>
    <w:tmpl w:val="226E340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6B90C95"/>
    <w:multiLevelType w:val="hybridMultilevel"/>
    <w:tmpl w:val="7682E36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F46D4E"/>
    <w:multiLevelType w:val="hybridMultilevel"/>
    <w:tmpl w:val="0E4E15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C8569E1"/>
    <w:multiLevelType w:val="multilevel"/>
    <w:tmpl w:val="E308619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1ED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F33FAA"/>
    <w:multiLevelType w:val="hybridMultilevel"/>
    <w:tmpl w:val="2C58783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3C360C6"/>
    <w:multiLevelType w:val="hybridMultilevel"/>
    <w:tmpl w:val="C58C15F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6E75E9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7374E1D"/>
    <w:multiLevelType w:val="hybridMultilevel"/>
    <w:tmpl w:val="C51C5A9A"/>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17E564E2"/>
    <w:multiLevelType w:val="hybridMultilevel"/>
    <w:tmpl w:val="FB6C2064"/>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87F681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9406A74"/>
    <w:multiLevelType w:val="hybridMultilevel"/>
    <w:tmpl w:val="53CE858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1A445FFD"/>
    <w:multiLevelType w:val="hybridMultilevel"/>
    <w:tmpl w:val="4992BE2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1BCD4999"/>
    <w:multiLevelType w:val="hybridMultilevel"/>
    <w:tmpl w:val="63D4201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1C826F61"/>
    <w:multiLevelType w:val="hybridMultilevel"/>
    <w:tmpl w:val="3C503D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1D28406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1EBD7A32"/>
    <w:multiLevelType w:val="hybridMultilevel"/>
    <w:tmpl w:val="4836CFA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229290E"/>
    <w:multiLevelType w:val="hybridMultilevel"/>
    <w:tmpl w:val="16ECB394"/>
    <w:lvl w:ilvl="0" w:tplc="CCDA76E0">
      <w:start w:val="1"/>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239671C2"/>
    <w:multiLevelType w:val="hybridMultilevel"/>
    <w:tmpl w:val="F5DC793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568520D"/>
    <w:multiLevelType w:val="hybridMultilevel"/>
    <w:tmpl w:val="171E176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27B04036"/>
    <w:multiLevelType w:val="hybridMultilevel"/>
    <w:tmpl w:val="506A7CC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27CF6C4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27F4063D"/>
    <w:multiLevelType w:val="hybridMultilevel"/>
    <w:tmpl w:val="056E9C6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28127D83"/>
    <w:multiLevelType w:val="hybridMultilevel"/>
    <w:tmpl w:val="9BBAC0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9851CC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0" w15:restartNumberingAfterBreak="0">
    <w:nsid w:val="298C0B9C"/>
    <w:multiLevelType w:val="hybridMultilevel"/>
    <w:tmpl w:val="35D46EB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2A14085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2D3D3665"/>
    <w:multiLevelType w:val="hybridMultilevel"/>
    <w:tmpl w:val="0F42C66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2E750DA9"/>
    <w:multiLevelType w:val="hybridMultilevel"/>
    <w:tmpl w:val="67EAFE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0A73B0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339058DE"/>
    <w:multiLevelType w:val="singleLevel"/>
    <w:tmpl w:val="22F0BD04"/>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3652394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36675634"/>
    <w:multiLevelType w:val="hybridMultilevel"/>
    <w:tmpl w:val="C270E46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36CB381D"/>
    <w:multiLevelType w:val="hybridMultilevel"/>
    <w:tmpl w:val="D2C8FCEA"/>
    <w:lvl w:ilvl="0" w:tplc="7AA6CCEC">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6DF4C9E"/>
    <w:multiLevelType w:val="hybridMultilevel"/>
    <w:tmpl w:val="42286FF8"/>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8990F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38E733ED"/>
    <w:multiLevelType w:val="hybridMultilevel"/>
    <w:tmpl w:val="988259D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39D7284D"/>
    <w:multiLevelType w:val="hybridMultilevel"/>
    <w:tmpl w:val="A24A922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3CEA1749"/>
    <w:multiLevelType w:val="hybridMultilevel"/>
    <w:tmpl w:val="EF181D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D6518DE"/>
    <w:multiLevelType w:val="hybridMultilevel"/>
    <w:tmpl w:val="522E13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3EE7780B"/>
    <w:multiLevelType w:val="hybridMultilevel"/>
    <w:tmpl w:val="4780882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3EE87CC3"/>
    <w:multiLevelType w:val="hybridMultilevel"/>
    <w:tmpl w:val="52AE76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F69697A"/>
    <w:multiLevelType w:val="hybridMultilevel"/>
    <w:tmpl w:val="8E62C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07F7B0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42672EF9"/>
    <w:multiLevelType w:val="multilevel"/>
    <w:tmpl w:val="C306662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0" w15:restartNumberingAfterBreak="0">
    <w:nsid w:val="429D4B6D"/>
    <w:multiLevelType w:val="hybridMultilevel"/>
    <w:tmpl w:val="CDD8707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1" w15:restartNumberingAfterBreak="0">
    <w:nsid w:val="430132A8"/>
    <w:multiLevelType w:val="hybridMultilevel"/>
    <w:tmpl w:val="0F941B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47084E3E"/>
    <w:multiLevelType w:val="hybridMultilevel"/>
    <w:tmpl w:val="929024C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3" w15:restartNumberingAfterBreak="0">
    <w:nsid w:val="4852275B"/>
    <w:multiLevelType w:val="hybridMultilevel"/>
    <w:tmpl w:val="19647D8E"/>
    <w:lvl w:ilvl="0" w:tplc="0409000F">
      <w:start w:val="1"/>
      <w:numFmt w:val="decimal"/>
      <w:lvlText w:val="%1."/>
      <w:lvlJc w:val="left"/>
      <w:pPr>
        <w:tabs>
          <w:tab w:val="num" w:pos="360"/>
        </w:tabs>
        <w:ind w:left="360" w:hanging="360"/>
      </w:pPr>
      <w:rPr>
        <w:rFonts w:cs="Times New Roman"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8CC03FA"/>
    <w:multiLevelType w:val="hybridMultilevel"/>
    <w:tmpl w:val="90EA01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5" w15:restartNumberingAfterBreak="0">
    <w:nsid w:val="4A1424A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6" w15:restartNumberingAfterBreak="0">
    <w:nsid w:val="4BC57693"/>
    <w:multiLevelType w:val="hybridMultilevel"/>
    <w:tmpl w:val="7B585CBA"/>
    <w:lvl w:ilvl="0" w:tplc="04090001">
      <w:start w:val="1"/>
      <w:numFmt w:val="bullet"/>
      <w:lvlText w:val=""/>
      <w:lvlJc w:val="left"/>
      <w:pPr>
        <w:tabs>
          <w:tab w:val="num" w:pos="720"/>
        </w:tabs>
        <w:ind w:left="720" w:hanging="360"/>
      </w:pPr>
      <w:rPr>
        <w:rFonts w:ascii="Symbol" w:hAnsi="Symbol" w:hint="default"/>
        <w:i w:val="0"/>
      </w:rPr>
    </w:lvl>
    <w:lvl w:ilvl="1" w:tplc="0409000F">
      <w:start w:val="1"/>
      <w:numFmt w:val="decimal"/>
      <w:lvlText w:val="%2."/>
      <w:lvlJc w:val="left"/>
      <w:pPr>
        <w:tabs>
          <w:tab w:val="num" w:pos="1440"/>
        </w:tabs>
        <w:ind w:left="1440" w:hanging="360"/>
      </w:pPr>
      <w:rPr>
        <w:rFonts w:cs="Times New Roman"/>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C9F30FB"/>
    <w:multiLevelType w:val="hybridMultilevel"/>
    <w:tmpl w:val="8CAAB6B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8" w15:restartNumberingAfterBreak="0">
    <w:nsid w:val="4D5924FF"/>
    <w:multiLevelType w:val="hybridMultilevel"/>
    <w:tmpl w:val="E38ABBDA"/>
    <w:lvl w:ilvl="0" w:tplc="3E70A0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E4080B"/>
    <w:multiLevelType w:val="hybridMultilevel"/>
    <w:tmpl w:val="A322D69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0" w15:restartNumberingAfterBreak="0">
    <w:nsid w:val="52E01FF0"/>
    <w:multiLevelType w:val="hybridMultilevel"/>
    <w:tmpl w:val="FF48073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3884F62"/>
    <w:multiLevelType w:val="hybridMultilevel"/>
    <w:tmpl w:val="4716840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54D52F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555314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569C6E69"/>
    <w:multiLevelType w:val="multilevel"/>
    <w:tmpl w:val="E3C0E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CD42FF"/>
    <w:multiLevelType w:val="hybridMultilevel"/>
    <w:tmpl w:val="E968D3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6" w15:restartNumberingAfterBreak="0">
    <w:nsid w:val="56FA0143"/>
    <w:multiLevelType w:val="hybridMultilevel"/>
    <w:tmpl w:val="30D6D588"/>
    <w:lvl w:ilvl="0" w:tplc="04090001">
      <w:start w:val="1"/>
      <w:numFmt w:val="bullet"/>
      <w:lvlText w:val=""/>
      <w:lvlJc w:val="left"/>
      <w:pPr>
        <w:tabs>
          <w:tab w:val="num" w:pos="720"/>
        </w:tabs>
        <w:ind w:left="720" w:hanging="360"/>
      </w:pPr>
      <w:rPr>
        <w:rFonts w:ascii="Symbol" w:hAnsi="Symbol" w:hint="default"/>
        <w:i w:val="0"/>
      </w:rPr>
    </w:lvl>
    <w:lvl w:ilvl="1" w:tplc="0409000F">
      <w:start w:val="1"/>
      <w:numFmt w:val="decimal"/>
      <w:lvlText w:val="%2."/>
      <w:lvlJc w:val="left"/>
      <w:pPr>
        <w:tabs>
          <w:tab w:val="num" w:pos="1440"/>
        </w:tabs>
        <w:ind w:left="1440" w:hanging="360"/>
      </w:pPr>
      <w:rPr>
        <w:rFonts w:cs="Times New Roman"/>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73D7B8E"/>
    <w:multiLevelType w:val="hybridMultilevel"/>
    <w:tmpl w:val="8DE402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5AFB1A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9" w15:restartNumberingAfterBreak="0">
    <w:nsid w:val="5AFB1D7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0" w15:restartNumberingAfterBreak="0">
    <w:nsid w:val="5E2503B5"/>
    <w:multiLevelType w:val="hybridMultilevel"/>
    <w:tmpl w:val="F0FA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2C0C5F"/>
    <w:multiLevelType w:val="hybridMultilevel"/>
    <w:tmpl w:val="7C2E724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5FB0201D"/>
    <w:multiLevelType w:val="multilevel"/>
    <w:tmpl w:val="3C503DE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3" w15:restartNumberingAfterBreak="0">
    <w:nsid w:val="5FE47D5B"/>
    <w:multiLevelType w:val="hybridMultilevel"/>
    <w:tmpl w:val="B41C2F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4" w15:restartNumberingAfterBreak="0">
    <w:nsid w:val="62546BC5"/>
    <w:multiLevelType w:val="hybridMultilevel"/>
    <w:tmpl w:val="3C6A09EC"/>
    <w:lvl w:ilvl="0" w:tplc="E158AC94">
      <w:start w:val="1"/>
      <w:numFmt w:val="decimal"/>
      <w:lvlText w:val="%1."/>
      <w:lvlJc w:val="left"/>
      <w:pPr>
        <w:tabs>
          <w:tab w:val="num" w:pos="720"/>
        </w:tabs>
        <w:ind w:left="720" w:hanging="360"/>
      </w:pPr>
      <w:rPr>
        <w:rFonts w:cs="Times New Roman"/>
        <w:i w:val="0"/>
      </w:rPr>
    </w:lvl>
    <w:lvl w:ilvl="1" w:tplc="0409000F">
      <w:start w:val="1"/>
      <w:numFmt w:val="decimal"/>
      <w:lvlText w:val="%2."/>
      <w:lvlJc w:val="left"/>
      <w:pPr>
        <w:tabs>
          <w:tab w:val="num" w:pos="1440"/>
        </w:tabs>
        <w:ind w:left="1440" w:hanging="360"/>
      </w:pPr>
      <w:rPr>
        <w:rFonts w:cs="Times New Roman"/>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53D1292"/>
    <w:multiLevelType w:val="hybridMultilevel"/>
    <w:tmpl w:val="46220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66312DD1"/>
    <w:multiLevelType w:val="hybridMultilevel"/>
    <w:tmpl w:val="EAA65F6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7" w15:restartNumberingAfterBreak="0">
    <w:nsid w:val="66E066F9"/>
    <w:multiLevelType w:val="hybridMultilevel"/>
    <w:tmpl w:val="5BBCA1D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8" w15:restartNumberingAfterBreak="0">
    <w:nsid w:val="683A4580"/>
    <w:multiLevelType w:val="multilevel"/>
    <w:tmpl w:val="6B1C88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9" w15:restartNumberingAfterBreak="0">
    <w:nsid w:val="6E4C34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0" w15:restartNumberingAfterBreak="0">
    <w:nsid w:val="6F7A768D"/>
    <w:multiLevelType w:val="hybridMultilevel"/>
    <w:tmpl w:val="C026242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1" w15:restartNumberingAfterBreak="0">
    <w:nsid w:val="74A529F1"/>
    <w:multiLevelType w:val="hybridMultilevel"/>
    <w:tmpl w:val="7938B76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2" w15:restartNumberingAfterBreak="0">
    <w:nsid w:val="75F758C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3" w15:restartNumberingAfterBreak="0">
    <w:nsid w:val="763E0615"/>
    <w:multiLevelType w:val="hybridMultilevel"/>
    <w:tmpl w:val="E3086198"/>
    <w:lvl w:ilvl="0" w:tplc="7AA6CCE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6CB0BD9"/>
    <w:multiLevelType w:val="hybridMultilevel"/>
    <w:tmpl w:val="8A9AD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7E56DB9"/>
    <w:multiLevelType w:val="hybridMultilevel"/>
    <w:tmpl w:val="47D2BE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82620A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7" w15:restartNumberingAfterBreak="0">
    <w:nsid w:val="78326CA7"/>
    <w:multiLevelType w:val="hybridMultilevel"/>
    <w:tmpl w:val="7D5C90D4"/>
    <w:lvl w:ilvl="0" w:tplc="A948B878">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8" w15:restartNumberingAfterBreak="0">
    <w:nsid w:val="7B135E68"/>
    <w:multiLevelType w:val="hybridMultilevel"/>
    <w:tmpl w:val="0F78CF9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B82711D"/>
    <w:multiLevelType w:val="hybridMultilevel"/>
    <w:tmpl w:val="6CDCA9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E735D90"/>
    <w:multiLevelType w:val="hybridMultilevel"/>
    <w:tmpl w:val="3F2AA3E8"/>
    <w:lvl w:ilvl="0" w:tplc="A948B878">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1" w15:restartNumberingAfterBreak="0">
    <w:nsid w:val="7E9E4AEF"/>
    <w:multiLevelType w:val="hybridMultilevel"/>
    <w:tmpl w:val="1090D7B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48"/>
  </w:num>
  <w:num w:numId="3">
    <w:abstractNumId w:val="55"/>
  </w:num>
  <w:num w:numId="4">
    <w:abstractNumId w:val="26"/>
  </w:num>
  <w:num w:numId="5">
    <w:abstractNumId w:val="1"/>
  </w:num>
  <w:num w:numId="6">
    <w:abstractNumId w:val="68"/>
  </w:num>
  <w:num w:numId="7">
    <w:abstractNumId w:val="86"/>
  </w:num>
  <w:num w:numId="8">
    <w:abstractNumId w:val="62"/>
  </w:num>
  <w:num w:numId="9">
    <w:abstractNumId w:val="15"/>
  </w:num>
  <w:num w:numId="10">
    <w:abstractNumId w:val="9"/>
  </w:num>
  <w:num w:numId="11">
    <w:abstractNumId w:val="40"/>
  </w:num>
  <w:num w:numId="12">
    <w:abstractNumId w:val="31"/>
  </w:num>
  <w:num w:numId="13">
    <w:abstractNumId w:val="20"/>
  </w:num>
  <w:num w:numId="14">
    <w:abstractNumId w:val="12"/>
  </w:num>
  <w:num w:numId="15">
    <w:abstractNumId w:val="36"/>
  </w:num>
  <w:num w:numId="16">
    <w:abstractNumId w:val="79"/>
  </w:num>
  <w:num w:numId="17">
    <w:abstractNumId w:val="69"/>
  </w:num>
  <w:num w:numId="18">
    <w:abstractNumId w:val="34"/>
  </w:num>
  <w:num w:numId="19">
    <w:abstractNumId w:val="63"/>
  </w:num>
  <w:num w:numId="20">
    <w:abstractNumId w:val="35"/>
  </w:num>
  <w:num w:numId="21">
    <w:abstractNumId w:val="82"/>
  </w:num>
  <w:num w:numId="22">
    <w:abstractNumId w:val="29"/>
  </w:num>
  <w:num w:numId="23">
    <w:abstractNumId w:val="83"/>
  </w:num>
  <w:num w:numId="24">
    <w:abstractNumId w:val="23"/>
  </w:num>
  <w:num w:numId="25">
    <w:abstractNumId w:val="21"/>
  </w:num>
  <w:num w:numId="26">
    <w:abstractNumId w:val="6"/>
  </w:num>
  <w:num w:numId="27">
    <w:abstractNumId w:val="16"/>
  </w:num>
  <w:num w:numId="28">
    <w:abstractNumId w:val="19"/>
  </w:num>
  <w:num w:numId="29">
    <w:abstractNumId w:val="72"/>
  </w:num>
  <w:num w:numId="30">
    <w:abstractNumId w:val="57"/>
  </w:num>
  <w:num w:numId="31">
    <w:abstractNumId w:val="67"/>
  </w:num>
  <w:num w:numId="32">
    <w:abstractNumId w:val="71"/>
  </w:num>
  <w:num w:numId="33">
    <w:abstractNumId w:val="91"/>
  </w:num>
  <w:num w:numId="34">
    <w:abstractNumId w:val="73"/>
  </w:num>
  <w:num w:numId="35">
    <w:abstractNumId w:val="4"/>
  </w:num>
  <w:num w:numId="36">
    <w:abstractNumId w:val="80"/>
  </w:num>
  <w:num w:numId="37">
    <w:abstractNumId w:val="50"/>
  </w:num>
  <w:num w:numId="38">
    <w:abstractNumId w:val="27"/>
  </w:num>
  <w:num w:numId="39">
    <w:abstractNumId w:val="10"/>
  </w:num>
  <w:num w:numId="40">
    <w:abstractNumId w:val="51"/>
  </w:num>
  <w:num w:numId="41">
    <w:abstractNumId w:val="18"/>
  </w:num>
  <w:num w:numId="42">
    <w:abstractNumId w:val="32"/>
  </w:num>
  <w:num w:numId="43">
    <w:abstractNumId w:val="30"/>
  </w:num>
  <w:num w:numId="44">
    <w:abstractNumId w:val="77"/>
  </w:num>
  <w:num w:numId="45">
    <w:abstractNumId w:val="11"/>
  </w:num>
  <w:num w:numId="46">
    <w:abstractNumId w:val="37"/>
  </w:num>
  <w:num w:numId="47">
    <w:abstractNumId w:val="44"/>
  </w:num>
  <w:num w:numId="48">
    <w:abstractNumId w:val="25"/>
  </w:num>
  <w:num w:numId="49">
    <w:abstractNumId w:val="24"/>
  </w:num>
  <w:num w:numId="50">
    <w:abstractNumId w:val="41"/>
  </w:num>
  <w:num w:numId="51">
    <w:abstractNumId w:val="81"/>
  </w:num>
  <w:num w:numId="52">
    <w:abstractNumId w:val="61"/>
  </w:num>
  <w:num w:numId="53">
    <w:abstractNumId w:val="0"/>
  </w:num>
  <w:num w:numId="54">
    <w:abstractNumId w:val="39"/>
  </w:num>
  <w:num w:numId="55">
    <w:abstractNumId w:val="5"/>
  </w:num>
  <w:num w:numId="56">
    <w:abstractNumId w:val="22"/>
  </w:num>
  <w:num w:numId="57">
    <w:abstractNumId w:val="90"/>
  </w:num>
  <w:num w:numId="58">
    <w:abstractNumId w:val="85"/>
  </w:num>
  <w:num w:numId="59">
    <w:abstractNumId w:val="28"/>
  </w:num>
  <w:num w:numId="60">
    <w:abstractNumId w:val="53"/>
  </w:num>
  <w:num w:numId="61">
    <w:abstractNumId w:val="14"/>
  </w:num>
  <w:num w:numId="62">
    <w:abstractNumId w:val="76"/>
  </w:num>
  <w:num w:numId="63">
    <w:abstractNumId w:val="65"/>
  </w:num>
  <w:num w:numId="64">
    <w:abstractNumId w:val="60"/>
  </w:num>
  <w:num w:numId="65">
    <w:abstractNumId w:val="8"/>
  </w:num>
  <w:num w:numId="66">
    <w:abstractNumId w:val="38"/>
  </w:num>
  <w:num w:numId="67">
    <w:abstractNumId w:val="59"/>
  </w:num>
  <w:num w:numId="68">
    <w:abstractNumId w:val="3"/>
  </w:num>
  <w:num w:numId="69">
    <w:abstractNumId w:val="89"/>
  </w:num>
  <w:num w:numId="70">
    <w:abstractNumId w:val="84"/>
  </w:num>
  <w:num w:numId="71">
    <w:abstractNumId w:val="43"/>
  </w:num>
  <w:num w:numId="72">
    <w:abstractNumId w:val="7"/>
  </w:num>
  <w:num w:numId="73">
    <w:abstractNumId w:val="74"/>
  </w:num>
  <w:num w:numId="74">
    <w:abstractNumId w:val="56"/>
  </w:num>
  <w:num w:numId="75">
    <w:abstractNumId w:val="66"/>
  </w:num>
  <w:num w:numId="76">
    <w:abstractNumId w:val="54"/>
  </w:num>
  <w:num w:numId="77">
    <w:abstractNumId w:val="88"/>
  </w:num>
  <w:num w:numId="78">
    <w:abstractNumId w:val="49"/>
  </w:num>
  <w:num w:numId="79">
    <w:abstractNumId w:val="42"/>
  </w:num>
  <w:num w:numId="80">
    <w:abstractNumId w:val="13"/>
  </w:num>
  <w:num w:numId="81">
    <w:abstractNumId w:val="17"/>
  </w:num>
  <w:num w:numId="82">
    <w:abstractNumId w:val="75"/>
  </w:num>
  <w:num w:numId="83">
    <w:abstractNumId w:val="78"/>
  </w:num>
  <w:num w:numId="84">
    <w:abstractNumId w:val="46"/>
  </w:num>
  <w:num w:numId="85">
    <w:abstractNumId w:val="47"/>
  </w:num>
  <w:num w:numId="86">
    <w:abstractNumId w:val="52"/>
  </w:num>
  <w:num w:numId="87">
    <w:abstractNumId w:val="58"/>
  </w:num>
  <w:num w:numId="88">
    <w:abstractNumId w:val="64"/>
  </w:num>
  <w:num w:numId="89">
    <w:abstractNumId w:val="70"/>
  </w:num>
  <w:num w:numId="90">
    <w:abstractNumId w:val="45"/>
  </w:num>
  <w:num w:numId="91">
    <w:abstractNumId w:val="87"/>
  </w:num>
  <w:num w:numId="92">
    <w:abstractNumId w:val="3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3D"/>
    <w:rsid w:val="00000115"/>
    <w:rsid w:val="00000D97"/>
    <w:rsid w:val="00000F58"/>
    <w:rsid w:val="0000264B"/>
    <w:rsid w:val="00003F14"/>
    <w:rsid w:val="000052C5"/>
    <w:rsid w:val="00007A06"/>
    <w:rsid w:val="00007A50"/>
    <w:rsid w:val="0001137D"/>
    <w:rsid w:val="0001535E"/>
    <w:rsid w:val="000213E5"/>
    <w:rsid w:val="00022417"/>
    <w:rsid w:val="00022A12"/>
    <w:rsid w:val="00023613"/>
    <w:rsid w:val="00027250"/>
    <w:rsid w:val="00027FA4"/>
    <w:rsid w:val="00031FBB"/>
    <w:rsid w:val="00033443"/>
    <w:rsid w:val="00037D14"/>
    <w:rsid w:val="00041168"/>
    <w:rsid w:val="00042E50"/>
    <w:rsid w:val="00042FCB"/>
    <w:rsid w:val="00045262"/>
    <w:rsid w:val="00045BF8"/>
    <w:rsid w:val="00045FFE"/>
    <w:rsid w:val="00047068"/>
    <w:rsid w:val="0004754C"/>
    <w:rsid w:val="00047A85"/>
    <w:rsid w:val="00047BE3"/>
    <w:rsid w:val="00051659"/>
    <w:rsid w:val="000537B8"/>
    <w:rsid w:val="00054416"/>
    <w:rsid w:val="000563FF"/>
    <w:rsid w:val="00060E42"/>
    <w:rsid w:val="00061B5B"/>
    <w:rsid w:val="00063208"/>
    <w:rsid w:val="00063C08"/>
    <w:rsid w:val="00063F49"/>
    <w:rsid w:val="0006476C"/>
    <w:rsid w:val="000655BB"/>
    <w:rsid w:val="00065908"/>
    <w:rsid w:val="00065DFB"/>
    <w:rsid w:val="00066B92"/>
    <w:rsid w:val="000707EC"/>
    <w:rsid w:val="00074F7F"/>
    <w:rsid w:val="00076251"/>
    <w:rsid w:val="000815A7"/>
    <w:rsid w:val="000818B8"/>
    <w:rsid w:val="00082600"/>
    <w:rsid w:val="00084F54"/>
    <w:rsid w:val="00086412"/>
    <w:rsid w:val="000931DA"/>
    <w:rsid w:val="00093E52"/>
    <w:rsid w:val="00094A81"/>
    <w:rsid w:val="00095730"/>
    <w:rsid w:val="00095994"/>
    <w:rsid w:val="00095FE0"/>
    <w:rsid w:val="0009660C"/>
    <w:rsid w:val="000A05A5"/>
    <w:rsid w:val="000A244D"/>
    <w:rsid w:val="000A259D"/>
    <w:rsid w:val="000A54D9"/>
    <w:rsid w:val="000A5E25"/>
    <w:rsid w:val="000B2E44"/>
    <w:rsid w:val="000B31F1"/>
    <w:rsid w:val="000B35DF"/>
    <w:rsid w:val="000B412B"/>
    <w:rsid w:val="000B48A2"/>
    <w:rsid w:val="000B517D"/>
    <w:rsid w:val="000C3085"/>
    <w:rsid w:val="000C5147"/>
    <w:rsid w:val="000D1489"/>
    <w:rsid w:val="000D2455"/>
    <w:rsid w:val="000D3149"/>
    <w:rsid w:val="000D31D6"/>
    <w:rsid w:val="000D37F8"/>
    <w:rsid w:val="000D3C50"/>
    <w:rsid w:val="000D5F3B"/>
    <w:rsid w:val="000E30FA"/>
    <w:rsid w:val="000E7597"/>
    <w:rsid w:val="000F0E97"/>
    <w:rsid w:val="000F342F"/>
    <w:rsid w:val="000F746E"/>
    <w:rsid w:val="000F79C2"/>
    <w:rsid w:val="000F7FD3"/>
    <w:rsid w:val="00100FDF"/>
    <w:rsid w:val="00104F52"/>
    <w:rsid w:val="0010699E"/>
    <w:rsid w:val="00106C63"/>
    <w:rsid w:val="00107C69"/>
    <w:rsid w:val="00110641"/>
    <w:rsid w:val="00111030"/>
    <w:rsid w:val="0011282F"/>
    <w:rsid w:val="00116455"/>
    <w:rsid w:val="001210B3"/>
    <w:rsid w:val="001218A9"/>
    <w:rsid w:val="00121B80"/>
    <w:rsid w:val="00121D6D"/>
    <w:rsid w:val="00122EF2"/>
    <w:rsid w:val="00123BEC"/>
    <w:rsid w:val="00125D19"/>
    <w:rsid w:val="0012705E"/>
    <w:rsid w:val="0013104D"/>
    <w:rsid w:val="00132A34"/>
    <w:rsid w:val="00133C22"/>
    <w:rsid w:val="001347D1"/>
    <w:rsid w:val="001349DD"/>
    <w:rsid w:val="00134A51"/>
    <w:rsid w:val="00135A69"/>
    <w:rsid w:val="001366CD"/>
    <w:rsid w:val="00137B09"/>
    <w:rsid w:val="00141507"/>
    <w:rsid w:val="00142210"/>
    <w:rsid w:val="001428C0"/>
    <w:rsid w:val="00145096"/>
    <w:rsid w:val="0014536C"/>
    <w:rsid w:val="00146530"/>
    <w:rsid w:val="00146BCE"/>
    <w:rsid w:val="00147856"/>
    <w:rsid w:val="00150D95"/>
    <w:rsid w:val="001518DB"/>
    <w:rsid w:val="00152514"/>
    <w:rsid w:val="00152BAB"/>
    <w:rsid w:val="00155633"/>
    <w:rsid w:val="0016090D"/>
    <w:rsid w:val="00160B53"/>
    <w:rsid w:val="00160BCE"/>
    <w:rsid w:val="00160C82"/>
    <w:rsid w:val="00161143"/>
    <w:rsid w:val="00162D87"/>
    <w:rsid w:val="00163AA4"/>
    <w:rsid w:val="00164699"/>
    <w:rsid w:val="00164D09"/>
    <w:rsid w:val="0016550C"/>
    <w:rsid w:val="00170849"/>
    <w:rsid w:val="00170FB3"/>
    <w:rsid w:val="001716B2"/>
    <w:rsid w:val="00173946"/>
    <w:rsid w:val="001763E2"/>
    <w:rsid w:val="00177D07"/>
    <w:rsid w:val="00183D15"/>
    <w:rsid w:val="001846FF"/>
    <w:rsid w:val="001872E4"/>
    <w:rsid w:val="00187A05"/>
    <w:rsid w:val="001932B7"/>
    <w:rsid w:val="001938B2"/>
    <w:rsid w:val="00195CD0"/>
    <w:rsid w:val="00196F50"/>
    <w:rsid w:val="00197987"/>
    <w:rsid w:val="001A0446"/>
    <w:rsid w:val="001A0593"/>
    <w:rsid w:val="001A1094"/>
    <w:rsid w:val="001A4F5A"/>
    <w:rsid w:val="001A67B2"/>
    <w:rsid w:val="001B104B"/>
    <w:rsid w:val="001B2275"/>
    <w:rsid w:val="001B5229"/>
    <w:rsid w:val="001B5C57"/>
    <w:rsid w:val="001B6AA1"/>
    <w:rsid w:val="001B6E32"/>
    <w:rsid w:val="001B7305"/>
    <w:rsid w:val="001C0F8E"/>
    <w:rsid w:val="001C1CC9"/>
    <w:rsid w:val="001C414D"/>
    <w:rsid w:val="001C58A0"/>
    <w:rsid w:val="001D033D"/>
    <w:rsid w:val="001D3DE5"/>
    <w:rsid w:val="001D5D1A"/>
    <w:rsid w:val="001E05B7"/>
    <w:rsid w:val="001E0CD2"/>
    <w:rsid w:val="001E4CC5"/>
    <w:rsid w:val="001E6F49"/>
    <w:rsid w:val="001E7A40"/>
    <w:rsid w:val="001F11A0"/>
    <w:rsid w:val="001F3267"/>
    <w:rsid w:val="001F3288"/>
    <w:rsid w:val="001F4D0A"/>
    <w:rsid w:val="001F52F7"/>
    <w:rsid w:val="001F7633"/>
    <w:rsid w:val="001F79EF"/>
    <w:rsid w:val="001F7B7D"/>
    <w:rsid w:val="00200173"/>
    <w:rsid w:val="002002B0"/>
    <w:rsid w:val="00200A6F"/>
    <w:rsid w:val="002013FD"/>
    <w:rsid w:val="0020597D"/>
    <w:rsid w:val="00205DC5"/>
    <w:rsid w:val="00206016"/>
    <w:rsid w:val="00207AC3"/>
    <w:rsid w:val="00210311"/>
    <w:rsid w:val="002112B6"/>
    <w:rsid w:val="00211E18"/>
    <w:rsid w:val="0021364E"/>
    <w:rsid w:val="00214F9A"/>
    <w:rsid w:val="002170A1"/>
    <w:rsid w:val="00217364"/>
    <w:rsid w:val="002202F8"/>
    <w:rsid w:val="00220A1E"/>
    <w:rsid w:val="002232BC"/>
    <w:rsid w:val="0022569A"/>
    <w:rsid w:val="00226A2F"/>
    <w:rsid w:val="00231151"/>
    <w:rsid w:val="002316FC"/>
    <w:rsid w:val="00231DF7"/>
    <w:rsid w:val="00232258"/>
    <w:rsid w:val="00234CDC"/>
    <w:rsid w:val="0023586F"/>
    <w:rsid w:val="00235DA3"/>
    <w:rsid w:val="00236D9A"/>
    <w:rsid w:val="00241A48"/>
    <w:rsid w:val="00241B14"/>
    <w:rsid w:val="0024250F"/>
    <w:rsid w:val="00242CDE"/>
    <w:rsid w:val="002459EA"/>
    <w:rsid w:val="00245F12"/>
    <w:rsid w:val="0024691E"/>
    <w:rsid w:val="00246D4A"/>
    <w:rsid w:val="00247703"/>
    <w:rsid w:val="002506B0"/>
    <w:rsid w:val="0025142F"/>
    <w:rsid w:val="00251464"/>
    <w:rsid w:val="00252DDE"/>
    <w:rsid w:val="00254AE3"/>
    <w:rsid w:val="00255CF2"/>
    <w:rsid w:val="002567A6"/>
    <w:rsid w:val="002570F9"/>
    <w:rsid w:val="002572E9"/>
    <w:rsid w:val="002608A1"/>
    <w:rsid w:val="002619DA"/>
    <w:rsid w:val="0026303D"/>
    <w:rsid w:val="0026338D"/>
    <w:rsid w:val="0026560A"/>
    <w:rsid w:val="00266529"/>
    <w:rsid w:val="002702F3"/>
    <w:rsid w:val="002710BB"/>
    <w:rsid w:val="0027224D"/>
    <w:rsid w:val="0027299A"/>
    <w:rsid w:val="00274013"/>
    <w:rsid w:val="0027613D"/>
    <w:rsid w:val="00277715"/>
    <w:rsid w:val="00281420"/>
    <w:rsid w:val="00282EAC"/>
    <w:rsid w:val="00284C01"/>
    <w:rsid w:val="0029030C"/>
    <w:rsid w:val="00291F43"/>
    <w:rsid w:val="002935F1"/>
    <w:rsid w:val="00293D28"/>
    <w:rsid w:val="0029772A"/>
    <w:rsid w:val="002A0B36"/>
    <w:rsid w:val="002A2F6D"/>
    <w:rsid w:val="002A507D"/>
    <w:rsid w:val="002A5977"/>
    <w:rsid w:val="002A5C7C"/>
    <w:rsid w:val="002A5EC9"/>
    <w:rsid w:val="002B0F2E"/>
    <w:rsid w:val="002B39C4"/>
    <w:rsid w:val="002B3C14"/>
    <w:rsid w:val="002B6851"/>
    <w:rsid w:val="002C02C9"/>
    <w:rsid w:val="002C05A0"/>
    <w:rsid w:val="002C05CD"/>
    <w:rsid w:val="002C0938"/>
    <w:rsid w:val="002C2188"/>
    <w:rsid w:val="002C3566"/>
    <w:rsid w:val="002C373A"/>
    <w:rsid w:val="002C3763"/>
    <w:rsid w:val="002C4610"/>
    <w:rsid w:val="002C4E47"/>
    <w:rsid w:val="002C75C0"/>
    <w:rsid w:val="002C7CF9"/>
    <w:rsid w:val="002D3BE4"/>
    <w:rsid w:val="002D591D"/>
    <w:rsid w:val="002D6272"/>
    <w:rsid w:val="002D79BA"/>
    <w:rsid w:val="002E26C6"/>
    <w:rsid w:val="002E3959"/>
    <w:rsid w:val="002E60D9"/>
    <w:rsid w:val="002E63AF"/>
    <w:rsid w:val="002E6F01"/>
    <w:rsid w:val="002E77C6"/>
    <w:rsid w:val="002E7FCC"/>
    <w:rsid w:val="002F0BC7"/>
    <w:rsid w:val="002F2A06"/>
    <w:rsid w:val="002F3006"/>
    <w:rsid w:val="002F31F5"/>
    <w:rsid w:val="002F4580"/>
    <w:rsid w:val="002F5FDB"/>
    <w:rsid w:val="002F70C0"/>
    <w:rsid w:val="00300406"/>
    <w:rsid w:val="003012B2"/>
    <w:rsid w:val="00301D65"/>
    <w:rsid w:val="00303129"/>
    <w:rsid w:val="003038D4"/>
    <w:rsid w:val="00304861"/>
    <w:rsid w:val="00305281"/>
    <w:rsid w:val="00305D30"/>
    <w:rsid w:val="00306006"/>
    <w:rsid w:val="00307075"/>
    <w:rsid w:val="00307777"/>
    <w:rsid w:val="003105B0"/>
    <w:rsid w:val="00311588"/>
    <w:rsid w:val="00311BAA"/>
    <w:rsid w:val="00311C80"/>
    <w:rsid w:val="00313BAC"/>
    <w:rsid w:val="0031424F"/>
    <w:rsid w:val="003142A5"/>
    <w:rsid w:val="003143DE"/>
    <w:rsid w:val="00314FB2"/>
    <w:rsid w:val="00320CBB"/>
    <w:rsid w:val="00321285"/>
    <w:rsid w:val="003214C1"/>
    <w:rsid w:val="0032241C"/>
    <w:rsid w:val="0032463D"/>
    <w:rsid w:val="003255DD"/>
    <w:rsid w:val="00331477"/>
    <w:rsid w:val="00334984"/>
    <w:rsid w:val="00334CFA"/>
    <w:rsid w:val="00334E03"/>
    <w:rsid w:val="00335663"/>
    <w:rsid w:val="00341295"/>
    <w:rsid w:val="00343A2B"/>
    <w:rsid w:val="00347F54"/>
    <w:rsid w:val="003509C2"/>
    <w:rsid w:val="0035148A"/>
    <w:rsid w:val="00352036"/>
    <w:rsid w:val="0035326D"/>
    <w:rsid w:val="0035342B"/>
    <w:rsid w:val="00357042"/>
    <w:rsid w:val="00361B26"/>
    <w:rsid w:val="00362DFC"/>
    <w:rsid w:val="0036373E"/>
    <w:rsid w:val="0036595F"/>
    <w:rsid w:val="00366ABC"/>
    <w:rsid w:val="00366E33"/>
    <w:rsid w:val="00367CC4"/>
    <w:rsid w:val="00370C25"/>
    <w:rsid w:val="003730A4"/>
    <w:rsid w:val="00376476"/>
    <w:rsid w:val="0037670D"/>
    <w:rsid w:val="0038036D"/>
    <w:rsid w:val="00380A18"/>
    <w:rsid w:val="00382367"/>
    <w:rsid w:val="003823C1"/>
    <w:rsid w:val="00384CF6"/>
    <w:rsid w:val="00386FF6"/>
    <w:rsid w:val="0038751B"/>
    <w:rsid w:val="00391F8F"/>
    <w:rsid w:val="00392F1D"/>
    <w:rsid w:val="00392F3F"/>
    <w:rsid w:val="00393351"/>
    <w:rsid w:val="00395835"/>
    <w:rsid w:val="00395FC8"/>
    <w:rsid w:val="00396484"/>
    <w:rsid w:val="00396BF4"/>
    <w:rsid w:val="003A0A42"/>
    <w:rsid w:val="003A1874"/>
    <w:rsid w:val="003A201F"/>
    <w:rsid w:val="003A35F0"/>
    <w:rsid w:val="003A4A33"/>
    <w:rsid w:val="003A4D9F"/>
    <w:rsid w:val="003A6513"/>
    <w:rsid w:val="003A6DA5"/>
    <w:rsid w:val="003A787B"/>
    <w:rsid w:val="003A7F92"/>
    <w:rsid w:val="003B07ED"/>
    <w:rsid w:val="003B2E20"/>
    <w:rsid w:val="003B309E"/>
    <w:rsid w:val="003B4030"/>
    <w:rsid w:val="003B7CC1"/>
    <w:rsid w:val="003B7F76"/>
    <w:rsid w:val="003B7FD5"/>
    <w:rsid w:val="003C0A47"/>
    <w:rsid w:val="003C2540"/>
    <w:rsid w:val="003C3968"/>
    <w:rsid w:val="003C4B49"/>
    <w:rsid w:val="003C4C25"/>
    <w:rsid w:val="003C4C9F"/>
    <w:rsid w:val="003C65A0"/>
    <w:rsid w:val="003C733F"/>
    <w:rsid w:val="003D01BD"/>
    <w:rsid w:val="003D06A0"/>
    <w:rsid w:val="003D31D5"/>
    <w:rsid w:val="003D35AD"/>
    <w:rsid w:val="003D7140"/>
    <w:rsid w:val="003D74E2"/>
    <w:rsid w:val="003D7A61"/>
    <w:rsid w:val="003E0D4B"/>
    <w:rsid w:val="003E1B37"/>
    <w:rsid w:val="003E4483"/>
    <w:rsid w:val="003E5D5D"/>
    <w:rsid w:val="003E5DD8"/>
    <w:rsid w:val="003E7692"/>
    <w:rsid w:val="003E7797"/>
    <w:rsid w:val="003F1203"/>
    <w:rsid w:val="003F1887"/>
    <w:rsid w:val="003F53A2"/>
    <w:rsid w:val="003F53A6"/>
    <w:rsid w:val="003F6191"/>
    <w:rsid w:val="0040076B"/>
    <w:rsid w:val="00400A3E"/>
    <w:rsid w:val="00401C4C"/>
    <w:rsid w:val="00401C70"/>
    <w:rsid w:val="00401F7D"/>
    <w:rsid w:val="00402042"/>
    <w:rsid w:val="0040321A"/>
    <w:rsid w:val="004033E2"/>
    <w:rsid w:val="00404070"/>
    <w:rsid w:val="00404C38"/>
    <w:rsid w:val="00404CCC"/>
    <w:rsid w:val="00406102"/>
    <w:rsid w:val="00406BD5"/>
    <w:rsid w:val="00406E79"/>
    <w:rsid w:val="00410F29"/>
    <w:rsid w:val="00411137"/>
    <w:rsid w:val="00414068"/>
    <w:rsid w:val="00414467"/>
    <w:rsid w:val="004158E0"/>
    <w:rsid w:val="004158EB"/>
    <w:rsid w:val="004167D4"/>
    <w:rsid w:val="0041709A"/>
    <w:rsid w:val="004175B5"/>
    <w:rsid w:val="0042068D"/>
    <w:rsid w:val="00424495"/>
    <w:rsid w:val="0042488E"/>
    <w:rsid w:val="00425BDE"/>
    <w:rsid w:val="004272A8"/>
    <w:rsid w:val="004274A7"/>
    <w:rsid w:val="00430008"/>
    <w:rsid w:val="00430DA5"/>
    <w:rsid w:val="00431756"/>
    <w:rsid w:val="00431A7A"/>
    <w:rsid w:val="0043255E"/>
    <w:rsid w:val="00433811"/>
    <w:rsid w:val="00434592"/>
    <w:rsid w:val="00434916"/>
    <w:rsid w:val="00434DA7"/>
    <w:rsid w:val="00435AF8"/>
    <w:rsid w:val="00440457"/>
    <w:rsid w:val="00441875"/>
    <w:rsid w:val="0044192D"/>
    <w:rsid w:val="00442C2E"/>
    <w:rsid w:val="00445190"/>
    <w:rsid w:val="00446A17"/>
    <w:rsid w:val="00447094"/>
    <w:rsid w:val="004542B9"/>
    <w:rsid w:val="00455936"/>
    <w:rsid w:val="004559C4"/>
    <w:rsid w:val="00455F7E"/>
    <w:rsid w:val="00456799"/>
    <w:rsid w:val="00456B2E"/>
    <w:rsid w:val="004572A4"/>
    <w:rsid w:val="00462AFF"/>
    <w:rsid w:val="00464F3A"/>
    <w:rsid w:val="00467D76"/>
    <w:rsid w:val="00470F4A"/>
    <w:rsid w:val="00472994"/>
    <w:rsid w:val="00472B6E"/>
    <w:rsid w:val="004737D5"/>
    <w:rsid w:val="004744FD"/>
    <w:rsid w:val="004750BE"/>
    <w:rsid w:val="004840AA"/>
    <w:rsid w:val="00484993"/>
    <w:rsid w:val="00485574"/>
    <w:rsid w:val="00486B00"/>
    <w:rsid w:val="00487B54"/>
    <w:rsid w:val="00491052"/>
    <w:rsid w:val="00491374"/>
    <w:rsid w:val="0049167F"/>
    <w:rsid w:val="004927AF"/>
    <w:rsid w:val="00492C66"/>
    <w:rsid w:val="004936D5"/>
    <w:rsid w:val="004944C5"/>
    <w:rsid w:val="00496565"/>
    <w:rsid w:val="00496E26"/>
    <w:rsid w:val="004A053F"/>
    <w:rsid w:val="004A1F34"/>
    <w:rsid w:val="004A3134"/>
    <w:rsid w:val="004A3184"/>
    <w:rsid w:val="004A452D"/>
    <w:rsid w:val="004A622F"/>
    <w:rsid w:val="004A6E8A"/>
    <w:rsid w:val="004A77B5"/>
    <w:rsid w:val="004B0E2E"/>
    <w:rsid w:val="004B2757"/>
    <w:rsid w:val="004B48AC"/>
    <w:rsid w:val="004B4E99"/>
    <w:rsid w:val="004B75EE"/>
    <w:rsid w:val="004C0149"/>
    <w:rsid w:val="004C1706"/>
    <w:rsid w:val="004C25E6"/>
    <w:rsid w:val="004C37FF"/>
    <w:rsid w:val="004C3B15"/>
    <w:rsid w:val="004C3C9C"/>
    <w:rsid w:val="004C3D58"/>
    <w:rsid w:val="004C4807"/>
    <w:rsid w:val="004C65F3"/>
    <w:rsid w:val="004C6670"/>
    <w:rsid w:val="004C6B9F"/>
    <w:rsid w:val="004C7CC1"/>
    <w:rsid w:val="004D12D3"/>
    <w:rsid w:val="004D2E03"/>
    <w:rsid w:val="004D2F47"/>
    <w:rsid w:val="004D307D"/>
    <w:rsid w:val="004D3D79"/>
    <w:rsid w:val="004D4C65"/>
    <w:rsid w:val="004D55BA"/>
    <w:rsid w:val="004D60FD"/>
    <w:rsid w:val="004D7A23"/>
    <w:rsid w:val="004E0FEB"/>
    <w:rsid w:val="004E1DF1"/>
    <w:rsid w:val="004E3714"/>
    <w:rsid w:val="004E3CEC"/>
    <w:rsid w:val="004E60CA"/>
    <w:rsid w:val="004E6645"/>
    <w:rsid w:val="004E7E4D"/>
    <w:rsid w:val="004F2E81"/>
    <w:rsid w:val="004F68F6"/>
    <w:rsid w:val="0050073B"/>
    <w:rsid w:val="00500940"/>
    <w:rsid w:val="00502EA4"/>
    <w:rsid w:val="0050358A"/>
    <w:rsid w:val="00504409"/>
    <w:rsid w:val="00505603"/>
    <w:rsid w:val="00507094"/>
    <w:rsid w:val="00507141"/>
    <w:rsid w:val="00510BCE"/>
    <w:rsid w:val="00510FE7"/>
    <w:rsid w:val="005126AB"/>
    <w:rsid w:val="005129CE"/>
    <w:rsid w:val="0051374A"/>
    <w:rsid w:val="00514D7A"/>
    <w:rsid w:val="0051732D"/>
    <w:rsid w:val="00517460"/>
    <w:rsid w:val="00521445"/>
    <w:rsid w:val="00522484"/>
    <w:rsid w:val="00523BCF"/>
    <w:rsid w:val="00525175"/>
    <w:rsid w:val="00525444"/>
    <w:rsid w:val="00525A47"/>
    <w:rsid w:val="00525D52"/>
    <w:rsid w:val="00527F10"/>
    <w:rsid w:val="00530CD2"/>
    <w:rsid w:val="00530E39"/>
    <w:rsid w:val="00531BC4"/>
    <w:rsid w:val="0053264A"/>
    <w:rsid w:val="00533AD4"/>
    <w:rsid w:val="00533EA6"/>
    <w:rsid w:val="00534363"/>
    <w:rsid w:val="005351C9"/>
    <w:rsid w:val="0053768A"/>
    <w:rsid w:val="0054362F"/>
    <w:rsid w:val="00543C7C"/>
    <w:rsid w:val="00544296"/>
    <w:rsid w:val="00544379"/>
    <w:rsid w:val="00545F86"/>
    <w:rsid w:val="005460D5"/>
    <w:rsid w:val="005473C7"/>
    <w:rsid w:val="00547AB3"/>
    <w:rsid w:val="00551337"/>
    <w:rsid w:val="00554E9F"/>
    <w:rsid w:val="00556FEB"/>
    <w:rsid w:val="00560107"/>
    <w:rsid w:val="00560AF1"/>
    <w:rsid w:val="00562260"/>
    <w:rsid w:val="005623A8"/>
    <w:rsid w:val="005636C1"/>
    <w:rsid w:val="00564488"/>
    <w:rsid w:val="00565397"/>
    <w:rsid w:val="00565747"/>
    <w:rsid w:val="00566E0E"/>
    <w:rsid w:val="00567E38"/>
    <w:rsid w:val="005705F9"/>
    <w:rsid w:val="00571358"/>
    <w:rsid w:val="00571D8C"/>
    <w:rsid w:val="00571DF9"/>
    <w:rsid w:val="00573A7C"/>
    <w:rsid w:val="0057473F"/>
    <w:rsid w:val="005765D8"/>
    <w:rsid w:val="005775A9"/>
    <w:rsid w:val="00577B2E"/>
    <w:rsid w:val="00577EE5"/>
    <w:rsid w:val="005806C4"/>
    <w:rsid w:val="00580A27"/>
    <w:rsid w:val="00580FAB"/>
    <w:rsid w:val="00581B84"/>
    <w:rsid w:val="00581F6B"/>
    <w:rsid w:val="005833E8"/>
    <w:rsid w:val="005834E7"/>
    <w:rsid w:val="00584877"/>
    <w:rsid w:val="00585318"/>
    <w:rsid w:val="00585D97"/>
    <w:rsid w:val="00586A07"/>
    <w:rsid w:val="00591646"/>
    <w:rsid w:val="0059165A"/>
    <w:rsid w:val="005946F4"/>
    <w:rsid w:val="00594738"/>
    <w:rsid w:val="005964D5"/>
    <w:rsid w:val="00596AF9"/>
    <w:rsid w:val="00597960"/>
    <w:rsid w:val="005A2615"/>
    <w:rsid w:val="005A37F7"/>
    <w:rsid w:val="005A69AE"/>
    <w:rsid w:val="005B1902"/>
    <w:rsid w:val="005B4BB8"/>
    <w:rsid w:val="005B605B"/>
    <w:rsid w:val="005B6675"/>
    <w:rsid w:val="005C035D"/>
    <w:rsid w:val="005C0567"/>
    <w:rsid w:val="005C1577"/>
    <w:rsid w:val="005C1C1B"/>
    <w:rsid w:val="005C29AF"/>
    <w:rsid w:val="005C490D"/>
    <w:rsid w:val="005C5D06"/>
    <w:rsid w:val="005C712F"/>
    <w:rsid w:val="005D165C"/>
    <w:rsid w:val="005D718A"/>
    <w:rsid w:val="005E07D4"/>
    <w:rsid w:val="005E1A72"/>
    <w:rsid w:val="005E205D"/>
    <w:rsid w:val="005E2831"/>
    <w:rsid w:val="005F0186"/>
    <w:rsid w:val="005F0964"/>
    <w:rsid w:val="005F1128"/>
    <w:rsid w:val="005F326E"/>
    <w:rsid w:val="005F4A17"/>
    <w:rsid w:val="005F6310"/>
    <w:rsid w:val="005F63C1"/>
    <w:rsid w:val="005F6DF3"/>
    <w:rsid w:val="005F769A"/>
    <w:rsid w:val="005F7839"/>
    <w:rsid w:val="00600FA9"/>
    <w:rsid w:val="006016D1"/>
    <w:rsid w:val="00601A7B"/>
    <w:rsid w:val="006040C0"/>
    <w:rsid w:val="00604603"/>
    <w:rsid w:val="0060643E"/>
    <w:rsid w:val="00607028"/>
    <w:rsid w:val="006130B6"/>
    <w:rsid w:val="0061314C"/>
    <w:rsid w:val="00613332"/>
    <w:rsid w:val="00614F93"/>
    <w:rsid w:val="0061673F"/>
    <w:rsid w:val="006176E9"/>
    <w:rsid w:val="006229C2"/>
    <w:rsid w:val="00624B99"/>
    <w:rsid w:val="006257A2"/>
    <w:rsid w:val="00625B7E"/>
    <w:rsid w:val="00626209"/>
    <w:rsid w:val="0062721B"/>
    <w:rsid w:val="00630381"/>
    <w:rsid w:val="00633CFA"/>
    <w:rsid w:val="00633E80"/>
    <w:rsid w:val="006347B9"/>
    <w:rsid w:val="006350B7"/>
    <w:rsid w:val="00635BFE"/>
    <w:rsid w:val="00636D70"/>
    <w:rsid w:val="00640AB3"/>
    <w:rsid w:val="0064384A"/>
    <w:rsid w:val="00643BB6"/>
    <w:rsid w:val="0064429F"/>
    <w:rsid w:val="00646313"/>
    <w:rsid w:val="00646F55"/>
    <w:rsid w:val="0064796E"/>
    <w:rsid w:val="006511FA"/>
    <w:rsid w:val="00651CA1"/>
    <w:rsid w:val="00651D36"/>
    <w:rsid w:val="00653656"/>
    <w:rsid w:val="00654DD1"/>
    <w:rsid w:val="00655B4E"/>
    <w:rsid w:val="00656C1E"/>
    <w:rsid w:val="00656EC9"/>
    <w:rsid w:val="00657CDD"/>
    <w:rsid w:val="00665010"/>
    <w:rsid w:val="00671BCB"/>
    <w:rsid w:val="00674234"/>
    <w:rsid w:val="0067482B"/>
    <w:rsid w:val="00675345"/>
    <w:rsid w:val="006771BF"/>
    <w:rsid w:val="00677639"/>
    <w:rsid w:val="00677FF9"/>
    <w:rsid w:val="00682C90"/>
    <w:rsid w:val="00685F21"/>
    <w:rsid w:val="0068686D"/>
    <w:rsid w:val="00690B61"/>
    <w:rsid w:val="0069193F"/>
    <w:rsid w:val="00695567"/>
    <w:rsid w:val="006960BE"/>
    <w:rsid w:val="006A0B61"/>
    <w:rsid w:val="006A25F9"/>
    <w:rsid w:val="006A3023"/>
    <w:rsid w:val="006A34E3"/>
    <w:rsid w:val="006A66BE"/>
    <w:rsid w:val="006A7300"/>
    <w:rsid w:val="006A7660"/>
    <w:rsid w:val="006B06B6"/>
    <w:rsid w:val="006B06C2"/>
    <w:rsid w:val="006B12FD"/>
    <w:rsid w:val="006B2C4C"/>
    <w:rsid w:val="006B75B8"/>
    <w:rsid w:val="006B79DA"/>
    <w:rsid w:val="006B7D72"/>
    <w:rsid w:val="006C0A66"/>
    <w:rsid w:val="006C336D"/>
    <w:rsid w:val="006C4D63"/>
    <w:rsid w:val="006C539D"/>
    <w:rsid w:val="006C6AAB"/>
    <w:rsid w:val="006D125C"/>
    <w:rsid w:val="006D2191"/>
    <w:rsid w:val="006D299C"/>
    <w:rsid w:val="006D4807"/>
    <w:rsid w:val="006D5306"/>
    <w:rsid w:val="006D5E3F"/>
    <w:rsid w:val="006D7612"/>
    <w:rsid w:val="006E14C0"/>
    <w:rsid w:val="006E1B43"/>
    <w:rsid w:val="006E27D6"/>
    <w:rsid w:val="006E5A5F"/>
    <w:rsid w:val="006E5F34"/>
    <w:rsid w:val="006E5F51"/>
    <w:rsid w:val="006E64A4"/>
    <w:rsid w:val="006E6AC9"/>
    <w:rsid w:val="006F0FBB"/>
    <w:rsid w:val="006F2AC0"/>
    <w:rsid w:val="006F3280"/>
    <w:rsid w:val="006F3D32"/>
    <w:rsid w:val="006F46EE"/>
    <w:rsid w:val="006F4A86"/>
    <w:rsid w:val="006F5ABA"/>
    <w:rsid w:val="006F602A"/>
    <w:rsid w:val="00700DB5"/>
    <w:rsid w:val="00702F3F"/>
    <w:rsid w:val="00703482"/>
    <w:rsid w:val="00705CFB"/>
    <w:rsid w:val="0071223E"/>
    <w:rsid w:val="0071340B"/>
    <w:rsid w:val="007138EB"/>
    <w:rsid w:val="00715285"/>
    <w:rsid w:val="00715DB5"/>
    <w:rsid w:val="00716670"/>
    <w:rsid w:val="00716AE3"/>
    <w:rsid w:val="0071705B"/>
    <w:rsid w:val="00720E16"/>
    <w:rsid w:val="00721958"/>
    <w:rsid w:val="00722579"/>
    <w:rsid w:val="00722DCE"/>
    <w:rsid w:val="00724126"/>
    <w:rsid w:val="00724645"/>
    <w:rsid w:val="0072521D"/>
    <w:rsid w:val="007271CB"/>
    <w:rsid w:val="00732247"/>
    <w:rsid w:val="00732338"/>
    <w:rsid w:val="0073233B"/>
    <w:rsid w:val="007325A3"/>
    <w:rsid w:val="00733651"/>
    <w:rsid w:val="00734E24"/>
    <w:rsid w:val="007352EB"/>
    <w:rsid w:val="00735997"/>
    <w:rsid w:val="00735B37"/>
    <w:rsid w:val="007417A5"/>
    <w:rsid w:val="0074249B"/>
    <w:rsid w:val="00742C93"/>
    <w:rsid w:val="00743312"/>
    <w:rsid w:val="00743692"/>
    <w:rsid w:val="007440F6"/>
    <w:rsid w:val="00744C32"/>
    <w:rsid w:val="007450C8"/>
    <w:rsid w:val="00747C9A"/>
    <w:rsid w:val="00747F0D"/>
    <w:rsid w:val="0075133A"/>
    <w:rsid w:val="00752759"/>
    <w:rsid w:val="007536F8"/>
    <w:rsid w:val="0075512F"/>
    <w:rsid w:val="007554C2"/>
    <w:rsid w:val="00755BFD"/>
    <w:rsid w:val="0075700D"/>
    <w:rsid w:val="007573CF"/>
    <w:rsid w:val="00760705"/>
    <w:rsid w:val="007622EF"/>
    <w:rsid w:val="00764EFE"/>
    <w:rsid w:val="007659A1"/>
    <w:rsid w:val="00766E4A"/>
    <w:rsid w:val="007757AA"/>
    <w:rsid w:val="007758FB"/>
    <w:rsid w:val="00775DEF"/>
    <w:rsid w:val="00775DF2"/>
    <w:rsid w:val="00777993"/>
    <w:rsid w:val="00781624"/>
    <w:rsid w:val="00783317"/>
    <w:rsid w:val="00783609"/>
    <w:rsid w:val="00783EE7"/>
    <w:rsid w:val="00784F8E"/>
    <w:rsid w:val="00785BBC"/>
    <w:rsid w:val="00790260"/>
    <w:rsid w:val="007907F0"/>
    <w:rsid w:val="007909F2"/>
    <w:rsid w:val="00791236"/>
    <w:rsid w:val="007916AC"/>
    <w:rsid w:val="00792851"/>
    <w:rsid w:val="00794EDC"/>
    <w:rsid w:val="00794F34"/>
    <w:rsid w:val="00796650"/>
    <w:rsid w:val="007974F8"/>
    <w:rsid w:val="007A0441"/>
    <w:rsid w:val="007A0AD9"/>
    <w:rsid w:val="007A26EA"/>
    <w:rsid w:val="007A6038"/>
    <w:rsid w:val="007A6844"/>
    <w:rsid w:val="007B0442"/>
    <w:rsid w:val="007B0BA9"/>
    <w:rsid w:val="007B0D1D"/>
    <w:rsid w:val="007B1D88"/>
    <w:rsid w:val="007B2CA3"/>
    <w:rsid w:val="007B5C65"/>
    <w:rsid w:val="007C119C"/>
    <w:rsid w:val="007C1925"/>
    <w:rsid w:val="007C728C"/>
    <w:rsid w:val="007D0365"/>
    <w:rsid w:val="007D0D75"/>
    <w:rsid w:val="007D11C7"/>
    <w:rsid w:val="007D181E"/>
    <w:rsid w:val="007D41A3"/>
    <w:rsid w:val="007D4611"/>
    <w:rsid w:val="007D4643"/>
    <w:rsid w:val="007D4F29"/>
    <w:rsid w:val="007D5A41"/>
    <w:rsid w:val="007D5A84"/>
    <w:rsid w:val="007D5F0F"/>
    <w:rsid w:val="007D78F5"/>
    <w:rsid w:val="007E1C15"/>
    <w:rsid w:val="007E3597"/>
    <w:rsid w:val="007E4EA4"/>
    <w:rsid w:val="007F57FE"/>
    <w:rsid w:val="007F58D1"/>
    <w:rsid w:val="007F5D30"/>
    <w:rsid w:val="007F7000"/>
    <w:rsid w:val="007F7873"/>
    <w:rsid w:val="00801533"/>
    <w:rsid w:val="00801E2C"/>
    <w:rsid w:val="008029C4"/>
    <w:rsid w:val="008040B5"/>
    <w:rsid w:val="00805EC6"/>
    <w:rsid w:val="00806298"/>
    <w:rsid w:val="00806F32"/>
    <w:rsid w:val="00810347"/>
    <w:rsid w:val="008109AB"/>
    <w:rsid w:val="00812042"/>
    <w:rsid w:val="00812093"/>
    <w:rsid w:val="00812A37"/>
    <w:rsid w:val="00813352"/>
    <w:rsid w:val="00813D6B"/>
    <w:rsid w:val="00814098"/>
    <w:rsid w:val="00817E50"/>
    <w:rsid w:val="00820B86"/>
    <w:rsid w:val="0082151A"/>
    <w:rsid w:val="0082201F"/>
    <w:rsid w:val="008221EB"/>
    <w:rsid w:val="00822F17"/>
    <w:rsid w:val="00823ADB"/>
    <w:rsid w:val="00823D09"/>
    <w:rsid w:val="00827867"/>
    <w:rsid w:val="008309FC"/>
    <w:rsid w:val="00831DBD"/>
    <w:rsid w:val="00831FC0"/>
    <w:rsid w:val="00833861"/>
    <w:rsid w:val="008358DB"/>
    <w:rsid w:val="00836615"/>
    <w:rsid w:val="00837B82"/>
    <w:rsid w:val="008405EA"/>
    <w:rsid w:val="00840ED9"/>
    <w:rsid w:val="008411E8"/>
    <w:rsid w:val="00841B68"/>
    <w:rsid w:val="00844C5B"/>
    <w:rsid w:val="008454B3"/>
    <w:rsid w:val="008463C6"/>
    <w:rsid w:val="00846E9E"/>
    <w:rsid w:val="00847360"/>
    <w:rsid w:val="00847368"/>
    <w:rsid w:val="00850DD6"/>
    <w:rsid w:val="00851883"/>
    <w:rsid w:val="00853ABD"/>
    <w:rsid w:val="00854D8A"/>
    <w:rsid w:val="00855863"/>
    <w:rsid w:val="00855DDA"/>
    <w:rsid w:val="00857057"/>
    <w:rsid w:val="008575A6"/>
    <w:rsid w:val="0086168C"/>
    <w:rsid w:val="00862D74"/>
    <w:rsid w:val="008670BE"/>
    <w:rsid w:val="00867245"/>
    <w:rsid w:val="008707DD"/>
    <w:rsid w:val="0087148C"/>
    <w:rsid w:val="00871EC0"/>
    <w:rsid w:val="00872448"/>
    <w:rsid w:val="00872AFE"/>
    <w:rsid w:val="00872F3B"/>
    <w:rsid w:val="008732A3"/>
    <w:rsid w:val="00873680"/>
    <w:rsid w:val="008761B2"/>
    <w:rsid w:val="00880031"/>
    <w:rsid w:val="00880845"/>
    <w:rsid w:val="00882219"/>
    <w:rsid w:val="008837C0"/>
    <w:rsid w:val="008842AE"/>
    <w:rsid w:val="00884D62"/>
    <w:rsid w:val="0088764C"/>
    <w:rsid w:val="008901F2"/>
    <w:rsid w:val="00890A54"/>
    <w:rsid w:val="0089356A"/>
    <w:rsid w:val="00894A54"/>
    <w:rsid w:val="00895457"/>
    <w:rsid w:val="008A035B"/>
    <w:rsid w:val="008A2014"/>
    <w:rsid w:val="008A3451"/>
    <w:rsid w:val="008A5C61"/>
    <w:rsid w:val="008A64B1"/>
    <w:rsid w:val="008B02AE"/>
    <w:rsid w:val="008B336F"/>
    <w:rsid w:val="008B4FB4"/>
    <w:rsid w:val="008B633D"/>
    <w:rsid w:val="008C09CB"/>
    <w:rsid w:val="008C13AA"/>
    <w:rsid w:val="008C1FF8"/>
    <w:rsid w:val="008C30C5"/>
    <w:rsid w:val="008D04A4"/>
    <w:rsid w:val="008D0EAA"/>
    <w:rsid w:val="008D4F4A"/>
    <w:rsid w:val="008D594E"/>
    <w:rsid w:val="008D5E5C"/>
    <w:rsid w:val="008D76DA"/>
    <w:rsid w:val="008E3686"/>
    <w:rsid w:val="008E4FE9"/>
    <w:rsid w:val="008E5191"/>
    <w:rsid w:val="008E688D"/>
    <w:rsid w:val="008F08D9"/>
    <w:rsid w:val="008F238B"/>
    <w:rsid w:val="008F70FF"/>
    <w:rsid w:val="008F718F"/>
    <w:rsid w:val="00900E78"/>
    <w:rsid w:val="009028DD"/>
    <w:rsid w:val="00902F72"/>
    <w:rsid w:val="00904E1A"/>
    <w:rsid w:val="00905A28"/>
    <w:rsid w:val="00905C85"/>
    <w:rsid w:val="009077B7"/>
    <w:rsid w:val="009104AA"/>
    <w:rsid w:val="00911CC4"/>
    <w:rsid w:val="009125B9"/>
    <w:rsid w:val="00912DF9"/>
    <w:rsid w:val="00914DBF"/>
    <w:rsid w:val="0092035B"/>
    <w:rsid w:val="00920BC9"/>
    <w:rsid w:val="009213F6"/>
    <w:rsid w:val="009216A0"/>
    <w:rsid w:val="009263AD"/>
    <w:rsid w:val="0092763F"/>
    <w:rsid w:val="0093117D"/>
    <w:rsid w:val="009317B5"/>
    <w:rsid w:val="00933CD9"/>
    <w:rsid w:val="0093646A"/>
    <w:rsid w:val="009368FC"/>
    <w:rsid w:val="009376A3"/>
    <w:rsid w:val="009379B2"/>
    <w:rsid w:val="009417CA"/>
    <w:rsid w:val="00941CC1"/>
    <w:rsid w:val="00946528"/>
    <w:rsid w:val="009467AF"/>
    <w:rsid w:val="0094687A"/>
    <w:rsid w:val="00951BE3"/>
    <w:rsid w:val="009531D0"/>
    <w:rsid w:val="009537F0"/>
    <w:rsid w:val="00954FEC"/>
    <w:rsid w:val="00955581"/>
    <w:rsid w:val="00956FCF"/>
    <w:rsid w:val="00957B4C"/>
    <w:rsid w:val="00957E8C"/>
    <w:rsid w:val="00960603"/>
    <w:rsid w:val="00960B47"/>
    <w:rsid w:val="00961234"/>
    <w:rsid w:val="00962442"/>
    <w:rsid w:val="009638D3"/>
    <w:rsid w:val="00965284"/>
    <w:rsid w:val="00965751"/>
    <w:rsid w:val="00965E02"/>
    <w:rsid w:val="009676F1"/>
    <w:rsid w:val="00970212"/>
    <w:rsid w:val="00970629"/>
    <w:rsid w:val="00971088"/>
    <w:rsid w:val="00971F19"/>
    <w:rsid w:val="00972859"/>
    <w:rsid w:val="00972E3E"/>
    <w:rsid w:val="009738A2"/>
    <w:rsid w:val="0097424E"/>
    <w:rsid w:val="00977D7E"/>
    <w:rsid w:val="0098377D"/>
    <w:rsid w:val="00985477"/>
    <w:rsid w:val="0099085C"/>
    <w:rsid w:val="00993990"/>
    <w:rsid w:val="00994A06"/>
    <w:rsid w:val="009953C0"/>
    <w:rsid w:val="00995BBC"/>
    <w:rsid w:val="0099736B"/>
    <w:rsid w:val="009978E8"/>
    <w:rsid w:val="00997DD1"/>
    <w:rsid w:val="009A0571"/>
    <w:rsid w:val="009A13CB"/>
    <w:rsid w:val="009A1698"/>
    <w:rsid w:val="009A17C7"/>
    <w:rsid w:val="009A1920"/>
    <w:rsid w:val="009A20B1"/>
    <w:rsid w:val="009A5460"/>
    <w:rsid w:val="009A573A"/>
    <w:rsid w:val="009B0A01"/>
    <w:rsid w:val="009B1B95"/>
    <w:rsid w:val="009B2B53"/>
    <w:rsid w:val="009B3142"/>
    <w:rsid w:val="009B3789"/>
    <w:rsid w:val="009B5602"/>
    <w:rsid w:val="009C0CF7"/>
    <w:rsid w:val="009C104C"/>
    <w:rsid w:val="009C35E5"/>
    <w:rsid w:val="009C39A8"/>
    <w:rsid w:val="009C4527"/>
    <w:rsid w:val="009C63D2"/>
    <w:rsid w:val="009D07BC"/>
    <w:rsid w:val="009D16AA"/>
    <w:rsid w:val="009D1E99"/>
    <w:rsid w:val="009D23B9"/>
    <w:rsid w:val="009D2BC4"/>
    <w:rsid w:val="009D2DA4"/>
    <w:rsid w:val="009D4F5E"/>
    <w:rsid w:val="009D59BF"/>
    <w:rsid w:val="009D76B2"/>
    <w:rsid w:val="009E19E5"/>
    <w:rsid w:val="009E1A94"/>
    <w:rsid w:val="009E3A50"/>
    <w:rsid w:val="009E46C9"/>
    <w:rsid w:val="009E56A6"/>
    <w:rsid w:val="009E5A1E"/>
    <w:rsid w:val="009E7687"/>
    <w:rsid w:val="009F20B4"/>
    <w:rsid w:val="009F5CAE"/>
    <w:rsid w:val="009F6017"/>
    <w:rsid w:val="00A01021"/>
    <w:rsid w:val="00A028F8"/>
    <w:rsid w:val="00A061A6"/>
    <w:rsid w:val="00A06D5C"/>
    <w:rsid w:val="00A073F2"/>
    <w:rsid w:val="00A114A1"/>
    <w:rsid w:val="00A12E8D"/>
    <w:rsid w:val="00A1389B"/>
    <w:rsid w:val="00A16066"/>
    <w:rsid w:val="00A2090E"/>
    <w:rsid w:val="00A22083"/>
    <w:rsid w:val="00A227D0"/>
    <w:rsid w:val="00A22A08"/>
    <w:rsid w:val="00A242D7"/>
    <w:rsid w:val="00A24397"/>
    <w:rsid w:val="00A24E66"/>
    <w:rsid w:val="00A25194"/>
    <w:rsid w:val="00A2586A"/>
    <w:rsid w:val="00A27267"/>
    <w:rsid w:val="00A31544"/>
    <w:rsid w:val="00A32FAE"/>
    <w:rsid w:val="00A33F40"/>
    <w:rsid w:val="00A3480E"/>
    <w:rsid w:val="00A35E78"/>
    <w:rsid w:val="00A3758A"/>
    <w:rsid w:val="00A40267"/>
    <w:rsid w:val="00A4125A"/>
    <w:rsid w:val="00A41E3C"/>
    <w:rsid w:val="00A43687"/>
    <w:rsid w:val="00A44B00"/>
    <w:rsid w:val="00A44CD2"/>
    <w:rsid w:val="00A50DA4"/>
    <w:rsid w:val="00A5151B"/>
    <w:rsid w:val="00A53EEF"/>
    <w:rsid w:val="00A551B6"/>
    <w:rsid w:val="00A5789F"/>
    <w:rsid w:val="00A60344"/>
    <w:rsid w:val="00A604DD"/>
    <w:rsid w:val="00A60E30"/>
    <w:rsid w:val="00A61352"/>
    <w:rsid w:val="00A64372"/>
    <w:rsid w:val="00A65561"/>
    <w:rsid w:val="00A67038"/>
    <w:rsid w:val="00A71972"/>
    <w:rsid w:val="00A73629"/>
    <w:rsid w:val="00A74C3E"/>
    <w:rsid w:val="00A769C4"/>
    <w:rsid w:val="00A77DE4"/>
    <w:rsid w:val="00A800D4"/>
    <w:rsid w:val="00A806B3"/>
    <w:rsid w:val="00A8086B"/>
    <w:rsid w:val="00A8116E"/>
    <w:rsid w:val="00A816D0"/>
    <w:rsid w:val="00A8339E"/>
    <w:rsid w:val="00A83CB1"/>
    <w:rsid w:val="00A8411A"/>
    <w:rsid w:val="00A84AF2"/>
    <w:rsid w:val="00A84B64"/>
    <w:rsid w:val="00A90861"/>
    <w:rsid w:val="00A90DA8"/>
    <w:rsid w:val="00A912E2"/>
    <w:rsid w:val="00A91AE0"/>
    <w:rsid w:val="00A92BC6"/>
    <w:rsid w:val="00A93A14"/>
    <w:rsid w:val="00A93B89"/>
    <w:rsid w:val="00A94140"/>
    <w:rsid w:val="00A943AF"/>
    <w:rsid w:val="00A94D78"/>
    <w:rsid w:val="00A961CB"/>
    <w:rsid w:val="00A97FA2"/>
    <w:rsid w:val="00AA395E"/>
    <w:rsid w:val="00AA4882"/>
    <w:rsid w:val="00AA5DD5"/>
    <w:rsid w:val="00AA5EF9"/>
    <w:rsid w:val="00AA65EA"/>
    <w:rsid w:val="00AA68BE"/>
    <w:rsid w:val="00AA738F"/>
    <w:rsid w:val="00AA75E9"/>
    <w:rsid w:val="00AA7CA9"/>
    <w:rsid w:val="00AB0272"/>
    <w:rsid w:val="00AB47D4"/>
    <w:rsid w:val="00AB5561"/>
    <w:rsid w:val="00AC0F6A"/>
    <w:rsid w:val="00AC260B"/>
    <w:rsid w:val="00AC318D"/>
    <w:rsid w:val="00AD1878"/>
    <w:rsid w:val="00AD1C84"/>
    <w:rsid w:val="00AD31D2"/>
    <w:rsid w:val="00AD3F72"/>
    <w:rsid w:val="00AD5A78"/>
    <w:rsid w:val="00AD69CD"/>
    <w:rsid w:val="00AD6AA6"/>
    <w:rsid w:val="00AD7FE2"/>
    <w:rsid w:val="00AE06F4"/>
    <w:rsid w:val="00AE34F3"/>
    <w:rsid w:val="00AE3D7C"/>
    <w:rsid w:val="00AE3F6E"/>
    <w:rsid w:val="00AE491C"/>
    <w:rsid w:val="00AE74DC"/>
    <w:rsid w:val="00AF3BA2"/>
    <w:rsid w:val="00AF400B"/>
    <w:rsid w:val="00AF500B"/>
    <w:rsid w:val="00AF512D"/>
    <w:rsid w:val="00AF5961"/>
    <w:rsid w:val="00AF69F2"/>
    <w:rsid w:val="00B01360"/>
    <w:rsid w:val="00B01B35"/>
    <w:rsid w:val="00B02B0D"/>
    <w:rsid w:val="00B02D14"/>
    <w:rsid w:val="00B06726"/>
    <w:rsid w:val="00B118D6"/>
    <w:rsid w:val="00B13682"/>
    <w:rsid w:val="00B15985"/>
    <w:rsid w:val="00B15DF1"/>
    <w:rsid w:val="00B1660D"/>
    <w:rsid w:val="00B16ABE"/>
    <w:rsid w:val="00B17904"/>
    <w:rsid w:val="00B222F4"/>
    <w:rsid w:val="00B22C49"/>
    <w:rsid w:val="00B2379E"/>
    <w:rsid w:val="00B254EE"/>
    <w:rsid w:val="00B255C0"/>
    <w:rsid w:val="00B30316"/>
    <w:rsid w:val="00B312E1"/>
    <w:rsid w:val="00B31E8F"/>
    <w:rsid w:val="00B32CDF"/>
    <w:rsid w:val="00B331E4"/>
    <w:rsid w:val="00B337A3"/>
    <w:rsid w:val="00B359FF"/>
    <w:rsid w:val="00B40002"/>
    <w:rsid w:val="00B419E4"/>
    <w:rsid w:val="00B41FC9"/>
    <w:rsid w:val="00B432E7"/>
    <w:rsid w:val="00B44DBC"/>
    <w:rsid w:val="00B476E1"/>
    <w:rsid w:val="00B51890"/>
    <w:rsid w:val="00B52FFD"/>
    <w:rsid w:val="00B543A5"/>
    <w:rsid w:val="00B54651"/>
    <w:rsid w:val="00B54B4B"/>
    <w:rsid w:val="00B55F3B"/>
    <w:rsid w:val="00B56D7F"/>
    <w:rsid w:val="00B576AE"/>
    <w:rsid w:val="00B57F82"/>
    <w:rsid w:val="00B6017B"/>
    <w:rsid w:val="00B60A34"/>
    <w:rsid w:val="00B621CD"/>
    <w:rsid w:val="00B63E96"/>
    <w:rsid w:val="00B64602"/>
    <w:rsid w:val="00B65F05"/>
    <w:rsid w:val="00B712C2"/>
    <w:rsid w:val="00B7150F"/>
    <w:rsid w:val="00B71F73"/>
    <w:rsid w:val="00B732DB"/>
    <w:rsid w:val="00B73809"/>
    <w:rsid w:val="00B7488F"/>
    <w:rsid w:val="00B74FD1"/>
    <w:rsid w:val="00B766D2"/>
    <w:rsid w:val="00B80733"/>
    <w:rsid w:val="00B83856"/>
    <w:rsid w:val="00B8464B"/>
    <w:rsid w:val="00B85952"/>
    <w:rsid w:val="00B86452"/>
    <w:rsid w:val="00B91A1A"/>
    <w:rsid w:val="00B91C3D"/>
    <w:rsid w:val="00B91C5C"/>
    <w:rsid w:val="00B95E97"/>
    <w:rsid w:val="00BA00E9"/>
    <w:rsid w:val="00BA07B2"/>
    <w:rsid w:val="00BA2380"/>
    <w:rsid w:val="00BA26ED"/>
    <w:rsid w:val="00BA27BB"/>
    <w:rsid w:val="00BA56EC"/>
    <w:rsid w:val="00BA5D7D"/>
    <w:rsid w:val="00BA7A37"/>
    <w:rsid w:val="00BB1D55"/>
    <w:rsid w:val="00BB1DBB"/>
    <w:rsid w:val="00BB2380"/>
    <w:rsid w:val="00BB436F"/>
    <w:rsid w:val="00BB4794"/>
    <w:rsid w:val="00BB530D"/>
    <w:rsid w:val="00BB5A19"/>
    <w:rsid w:val="00BB5AEF"/>
    <w:rsid w:val="00BB5B5B"/>
    <w:rsid w:val="00BB6CC5"/>
    <w:rsid w:val="00BC05FE"/>
    <w:rsid w:val="00BC0F8A"/>
    <w:rsid w:val="00BC4128"/>
    <w:rsid w:val="00BC4149"/>
    <w:rsid w:val="00BC5054"/>
    <w:rsid w:val="00BC749E"/>
    <w:rsid w:val="00BD24A7"/>
    <w:rsid w:val="00BD2558"/>
    <w:rsid w:val="00BD5A2D"/>
    <w:rsid w:val="00BD613B"/>
    <w:rsid w:val="00BD6464"/>
    <w:rsid w:val="00BE3107"/>
    <w:rsid w:val="00BE5F51"/>
    <w:rsid w:val="00BE7DFA"/>
    <w:rsid w:val="00BE7EC0"/>
    <w:rsid w:val="00BF0091"/>
    <w:rsid w:val="00BF1A22"/>
    <w:rsid w:val="00BF205D"/>
    <w:rsid w:val="00BF2675"/>
    <w:rsid w:val="00BF2AC6"/>
    <w:rsid w:val="00BF46E4"/>
    <w:rsid w:val="00BF7A9A"/>
    <w:rsid w:val="00BF7C25"/>
    <w:rsid w:val="00C00520"/>
    <w:rsid w:val="00C006D0"/>
    <w:rsid w:val="00C008F8"/>
    <w:rsid w:val="00C014EC"/>
    <w:rsid w:val="00C040C7"/>
    <w:rsid w:val="00C0510A"/>
    <w:rsid w:val="00C06A7E"/>
    <w:rsid w:val="00C07B5F"/>
    <w:rsid w:val="00C1262D"/>
    <w:rsid w:val="00C12C9D"/>
    <w:rsid w:val="00C15D75"/>
    <w:rsid w:val="00C1646D"/>
    <w:rsid w:val="00C166F1"/>
    <w:rsid w:val="00C16D80"/>
    <w:rsid w:val="00C21ED4"/>
    <w:rsid w:val="00C25066"/>
    <w:rsid w:val="00C25BE3"/>
    <w:rsid w:val="00C26583"/>
    <w:rsid w:val="00C26886"/>
    <w:rsid w:val="00C30884"/>
    <w:rsid w:val="00C30C15"/>
    <w:rsid w:val="00C33098"/>
    <w:rsid w:val="00C33205"/>
    <w:rsid w:val="00C34C00"/>
    <w:rsid w:val="00C35917"/>
    <w:rsid w:val="00C37BA8"/>
    <w:rsid w:val="00C42BF7"/>
    <w:rsid w:val="00C440A8"/>
    <w:rsid w:val="00C44C0A"/>
    <w:rsid w:val="00C4553D"/>
    <w:rsid w:val="00C45633"/>
    <w:rsid w:val="00C45CA9"/>
    <w:rsid w:val="00C46C0F"/>
    <w:rsid w:val="00C474F6"/>
    <w:rsid w:val="00C50F0E"/>
    <w:rsid w:val="00C51E9B"/>
    <w:rsid w:val="00C529A8"/>
    <w:rsid w:val="00C53BE5"/>
    <w:rsid w:val="00C57AD9"/>
    <w:rsid w:val="00C57C7A"/>
    <w:rsid w:val="00C65D92"/>
    <w:rsid w:val="00C66B29"/>
    <w:rsid w:val="00C66F66"/>
    <w:rsid w:val="00C677BE"/>
    <w:rsid w:val="00C67AAF"/>
    <w:rsid w:val="00C734E2"/>
    <w:rsid w:val="00C73EB1"/>
    <w:rsid w:val="00C7440C"/>
    <w:rsid w:val="00C7464D"/>
    <w:rsid w:val="00C7542D"/>
    <w:rsid w:val="00C8052E"/>
    <w:rsid w:val="00C81316"/>
    <w:rsid w:val="00C814B3"/>
    <w:rsid w:val="00C81962"/>
    <w:rsid w:val="00C835B7"/>
    <w:rsid w:val="00C83A42"/>
    <w:rsid w:val="00C8577C"/>
    <w:rsid w:val="00C85EDC"/>
    <w:rsid w:val="00C86C23"/>
    <w:rsid w:val="00C90736"/>
    <w:rsid w:val="00C9185E"/>
    <w:rsid w:val="00C91E4F"/>
    <w:rsid w:val="00C9203D"/>
    <w:rsid w:val="00C93822"/>
    <w:rsid w:val="00C94109"/>
    <w:rsid w:val="00C968B3"/>
    <w:rsid w:val="00CA0FC2"/>
    <w:rsid w:val="00CA4355"/>
    <w:rsid w:val="00CA4813"/>
    <w:rsid w:val="00CA5A0B"/>
    <w:rsid w:val="00CA6B68"/>
    <w:rsid w:val="00CA7536"/>
    <w:rsid w:val="00CB0F8D"/>
    <w:rsid w:val="00CB539B"/>
    <w:rsid w:val="00CB5EE6"/>
    <w:rsid w:val="00CC07FF"/>
    <w:rsid w:val="00CC2955"/>
    <w:rsid w:val="00CC2C03"/>
    <w:rsid w:val="00CC4900"/>
    <w:rsid w:val="00CC4C8B"/>
    <w:rsid w:val="00CC4D89"/>
    <w:rsid w:val="00CC4F75"/>
    <w:rsid w:val="00CC7509"/>
    <w:rsid w:val="00CC7F1D"/>
    <w:rsid w:val="00CC7F46"/>
    <w:rsid w:val="00CD0037"/>
    <w:rsid w:val="00CD7B2F"/>
    <w:rsid w:val="00CE142F"/>
    <w:rsid w:val="00CE1CD9"/>
    <w:rsid w:val="00CE4134"/>
    <w:rsid w:val="00CF2D36"/>
    <w:rsid w:val="00CF3111"/>
    <w:rsid w:val="00CF4A6B"/>
    <w:rsid w:val="00CF50DF"/>
    <w:rsid w:val="00CF5F2E"/>
    <w:rsid w:val="00D012BF"/>
    <w:rsid w:val="00D02763"/>
    <w:rsid w:val="00D02765"/>
    <w:rsid w:val="00D02EC7"/>
    <w:rsid w:val="00D05C47"/>
    <w:rsid w:val="00D070EA"/>
    <w:rsid w:val="00D10DFC"/>
    <w:rsid w:val="00D116B5"/>
    <w:rsid w:val="00D1379D"/>
    <w:rsid w:val="00D15196"/>
    <w:rsid w:val="00D202F7"/>
    <w:rsid w:val="00D21AAB"/>
    <w:rsid w:val="00D23297"/>
    <w:rsid w:val="00D2342A"/>
    <w:rsid w:val="00D23F26"/>
    <w:rsid w:val="00D24327"/>
    <w:rsid w:val="00D24C17"/>
    <w:rsid w:val="00D24EA3"/>
    <w:rsid w:val="00D25C60"/>
    <w:rsid w:val="00D26B38"/>
    <w:rsid w:val="00D30BAB"/>
    <w:rsid w:val="00D316B1"/>
    <w:rsid w:val="00D338CE"/>
    <w:rsid w:val="00D33A12"/>
    <w:rsid w:val="00D3561C"/>
    <w:rsid w:val="00D41ECC"/>
    <w:rsid w:val="00D4378A"/>
    <w:rsid w:val="00D44A00"/>
    <w:rsid w:val="00D44EE9"/>
    <w:rsid w:val="00D45780"/>
    <w:rsid w:val="00D45B39"/>
    <w:rsid w:val="00D463D3"/>
    <w:rsid w:val="00D52ABE"/>
    <w:rsid w:val="00D5341F"/>
    <w:rsid w:val="00D55199"/>
    <w:rsid w:val="00D55A79"/>
    <w:rsid w:val="00D55E5C"/>
    <w:rsid w:val="00D55F52"/>
    <w:rsid w:val="00D5792E"/>
    <w:rsid w:val="00D57ACC"/>
    <w:rsid w:val="00D57BBC"/>
    <w:rsid w:val="00D60421"/>
    <w:rsid w:val="00D618C1"/>
    <w:rsid w:val="00D633E7"/>
    <w:rsid w:val="00D65EA2"/>
    <w:rsid w:val="00D707E7"/>
    <w:rsid w:val="00D72003"/>
    <w:rsid w:val="00D73746"/>
    <w:rsid w:val="00D745DB"/>
    <w:rsid w:val="00D74E6E"/>
    <w:rsid w:val="00D77EB6"/>
    <w:rsid w:val="00D81998"/>
    <w:rsid w:val="00D819CD"/>
    <w:rsid w:val="00D835CF"/>
    <w:rsid w:val="00D8534C"/>
    <w:rsid w:val="00D86511"/>
    <w:rsid w:val="00D8724B"/>
    <w:rsid w:val="00D87ADE"/>
    <w:rsid w:val="00D90721"/>
    <w:rsid w:val="00D90C44"/>
    <w:rsid w:val="00D91619"/>
    <w:rsid w:val="00D91D2F"/>
    <w:rsid w:val="00D96495"/>
    <w:rsid w:val="00D965F2"/>
    <w:rsid w:val="00D9688A"/>
    <w:rsid w:val="00DA03CD"/>
    <w:rsid w:val="00DA0642"/>
    <w:rsid w:val="00DA14BC"/>
    <w:rsid w:val="00DA1B9A"/>
    <w:rsid w:val="00DB0BF0"/>
    <w:rsid w:val="00DB15E0"/>
    <w:rsid w:val="00DB2D2B"/>
    <w:rsid w:val="00DB36C5"/>
    <w:rsid w:val="00DB545C"/>
    <w:rsid w:val="00DB577B"/>
    <w:rsid w:val="00DB7F65"/>
    <w:rsid w:val="00DC079F"/>
    <w:rsid w:val="00DC14A0"/>
    <w:rsid w:val="00DC274A"/>
    <w:rsid w:val="00DC3306"/>
    <w:rsid w:val="00DC5525"/>
    <w:rsid w:val="00DC6230"/>
    <w:rsid w:val="00DC7B88"/>
    <w:rsid w:val="00DD0BD4"/>
    <w:rsid w:val="00DD0BD8"/>
    <w:rsid w:val="00DD134F"/>
    <w:rsid w:val="00DD2FE1"/>
    <w:rsid w:val="00DD454A"/>
    <w:rsid w:val="00DD691A"/>
    <w:rsid w:val="00DD7FC3"/>
    <w:rsid w:val="00DE142B"/>
    <w:rsid w:val="00DE1685"/>
    <w:rsid w:val="00DE196D"/>
    <w:rsid w:val="00DE4F7A"/>
    <w:rsid w:val="00DE6960"/>
    <w:rsid w:val="00DE73F2"/>
    <w:rsid w:val="00DE74D2"/>
    <w:rsid w:val="00DE78C5"/>
    <w:rsid w:val="00DF0A0E"/>
    <w:rsid w:val="00DF192E"/>
    <w:rsid w:val="00DF1C4E"/>
    <w:rsid w:val="00DF252E"/>
    <w:rsid w:val="00DF3F77"/>
    <w:rsid w:val="00DF667A"/>
    <w:rsid w:val="00DF67A6"/>
    <w:rsid w:val="00DF6F3D"/>
    <w:rsid w:val="00DF7330"/>
    <w:rsid w:val="00DF74E1"/>
    <w:rsid w:val="00E021B4"/>
    <w:rsid w:val="00E052DB"/>
    <w:rsid w:val="00E13669"/>
    <w:rsid w:val="00E136EF"/>
    <w:rsid w:val="00E14390"/>
    <w:rsid w:val="00E1535C"/>
    <w:rsid w:val="00E16D09"/>
    <w:rsid w:val="00E2097F"/>
    <w:rsid w:val="00E2166C"/>
    <w:rsid w:val="00E2425A"/>
    <w:rsid w:val="00E25E10"/>
    <w:rsid w:val="00E264FD"/>
    <w:rsid w:val="00E2730B"/>
    <w:rsid w:val="00E30BAF"/>
    <w:rsid w:val="00E30C7B"/>
    <w:rsid w:val="00E31AC5"/>
    <w:rsid w:val="00E31E93"/>
    <w:rsid w:val="00E326C8"/>
    <w:rsid w:val="00E32956"/>
    <w:rsid w:val="00E32B10"/>
    <w:rsid w:val="00E3467A"/>
    <w:rsid w:val="00E35265"/>
    <w:rsid w:val="00E353C5"/>
    <w:rsid w:val="00E37BCD"/>
    <w:rsid w:val="00E37F59"/>
    <w:rsid w:val="00E41015"/>
    <w:rsid w:val="00E41312"/>
    <w:rsid w:val="00E4179F"/>
    <w:rsid w:val="00E418B4"/>
    <w:rsid w:val="00E43B75"/>
    <w:rsid w:val="00E442DF"/>
    <w:rsid w:val="00E45CF3"/>
    <w:rsid w:val="00E46189"/>
    <w:rsid w:val="00E46CAD"/>
    <w:rsid w:val="00E5178B"/>
    <w:rsid w:val="00E51E18"/>
    <w:rsid w:val="00E51E43"/>
    <w:rsid w:val="00E5204F"/>
    <w:rsid w:val="00E5339F"/>
    <w:rsid w:val="00E533BD"/>
    <w:rsid w:val="00E55532"/>
    <w:rsid w:val="00E55698"/>
    <w:rsid w:val="00E55CA5"/>
    <w:rsid w:val="00E56F34"/>
    <w:rsid w:val="00E572F7"/>
    <w:rsid w:val="00E6258F"/>
    <w:rsid w:val="00E63201"/>
    <w:rsid w:val="00E64D7E"/>
    <w:rsid w:val="00E66A5C"/>
    <w:rsid w:val="00E66C5D"/>
    <w:rsid w:val="00E67338"/>
    <w:rsid w:val="00E72A5D"/>
    <w:rsid w:val="00E7363D"/>
    <w:rsid w:val="00E73DCD"/>
    <w:rsid w:val="00E7731D"/>
    <w:rsid w:val="00E77BAA"/>
    <w:rsid w:val="00E80BAF"/>
    <w:rsid w:val="00E80F28"/>
    <w:rsid w:val="00E8163D"/>
    <w:rsid w:val="00E82276"/>
    <w:rsid w:val="00E91D34"/>
    <w:rsid w:val="00E93819"/>
    <w:rsid w:val="00E94B28"/>
    <w:rsid w:val="00E95E6E"/>
    <w:rsid w:val="00E968B4"/>
    <w:rsid w:val="00E97471"/>
    <w:rsid w:val="00EA0836"/>
    <w:rsid w:val="00EA2CB6"/>
    <w:rsid w:val="00EA2CF0"/>
    <w:rsid w:val="00EB0EB7"/>
    <w:rsid w:val="00EB0F66"/>
    <w:rsid w:val="00EB0F82"/>
    <w:rsid w:val="00EB131C"/>
    <w:rsid w:val="00EB1C45"/>
    <w:rsid w:val="00EB4005"/>
    <w:rsid w:val="00EB4FFC"/>
    <w:rsid w:val="00EB5028"/>
    <w:rsid w:val="00EC154A"/>
    <w:rsid w:val="00EC1AC6"/>
    <w:rsid w:val="00EC1C06"/>
    <w:rsid w:val="00EC2774"/>
    <w:rsid w:val="00EC34E6"/>
    <w:rsid w:val="00EC407E"/>
    <w:rsid w:val="00EC67C2"/>
    <w:rsid w:val="00EC6BB2"/>
    <w:rsid w:val="00ED306B"/>
    <w:rsid w:val="00ED3EE5"/>
    <w:rsid w:val="00ED5981"/>
    <w:rsid w:val="00ED6C45"/>
    <w:rsid w:val="00ED7DA1"/>
    <w:rsid w:val="00EE0E07"/>
    <w:rsid w:val="00EE1DA3"/>
    <w:rsid w:val="00EE25C1"/>
    <w:rsid w:val="00EE32E3"/>
    <w:rsid w:val="00EE3CF1"/>
    <w:rsid w:val="00EE3F99"/>
    <w:rsid w:val="00EE4610"/>
    <w:rsid w:val="00EE4AF9"/>
    <w:rsid w:val="00EE5394"/>
    <w:rsid w:val="00EE641F"/>
    <w:rsid w:val="00EE65AF"/>
    <w:rsid w:val="00EE6759"/>
    <w:rsid w:val="00EF0010"/>
    <w:rsid w:val="00EF003D"/>
    <w:rsid w:val="00EF0102"/>
    <w:rsid w:val="00EF09F2"/>
    <w:rsid w:val="00EF1BE7"/>
    <w:rsid w:val="00EF2CE3"/>
    <w:rsid w:val="00F00F11"/>
    <w:rsid w:val="00F018E8"/>
    <w:rsid w:val="00F02121"/>
    <w:rsid w:val="00F02F0B"/>
    <w:rsid w:val="00F037BA"/>
    <w:rsid w:val="00F039DB"/>
    <w:rsid w:val="00F03B61"/>
    <w:rsid w:val="00F0486B"/>
    <w:rsid w:val="00F057EF"/>
    <w:rsid w:val="00F07457"/>
    <w:rsid w:val="00F074A6"/>
    <w:rsid w:val="00F128BA"/>
    <w:rsid w:val="00F1386F"/>
    <w:rsid w:val="00F145B9"/>
    <w:rsid w:val="00F148B1"/>
    <w:rsid w:val="00F15CED"/>
    <w:rsid w:val="00F1634E"/>
    <w:rsid w:val="00F16602"/>
    <w:rsid w:val="00F16C70"/>
    <w:rsid w:val="00F1718F"/>
    <w:rsid w:val="00F17A22"/>
    <w:rsid w:val="00F228D9"/>
    <w:rsid w:val="00F2670C"/>
    <w:rsid w:val="00F27924"/>
    <w:rsid w:val="00F305DA"/>
    <w:rsid w:val="00F309C4"/>
    <w:rsid w:val="00F31931"/>
    <w:rsid w:val="00F332C8"/>
    <w:rsid w:val="00F33A9B"/>
    <w:rsid w:val="00F33BB5"/>
    <w:rsid w:val="00F34D1B"/>
    <w:rsid w:val="00F35C2A"/>
    <w:rsid w:val="00F366FC"/>
    <w:rsid w:val="00F36E47"/>
    <w:rsid w:val="00F42FF9"/>
    <w:rsid w:val="00F4339F"/>
    <w:rsid w:val="00F47F5A"/>
    <w:rsid w:val="00F5010C"/>
    <w:rsid w:val="00F505DE"/>
    <w:rsid w:val="00F51A5A"/>
    <w:rsid w:val="00F543C7"/>
    <w:rsid w:val="00F563F1"/>
    <w:rsid w:val="00F60D1B"/>
    <w:rsid w:val="00F61B99"/>
    <w:rsid w:val="00F61D73"/>
    <w:rsid w:val="00F62BFF"/>
    <w:rsid w:val="00F6367F"/>
    <w:rsid w:val="00F6387D"/>
    <w:rsid w:val="00F641C0"/>
    <w:rsid w:val="00F6638F"/>
    <w:rsid w:val="00F67E5D"/>
    <w:rsid w:val="00F67E7B"/>
    <w:rsid w:val="00F70136"/>
    <w:rsid w:val="00F70492"/>
    <w:rsid w:val="00F719BF"/>
    <w:rsid w:val="00F71BD8"/>
    <w:rsid w:val="00F72263"/>
    <w:rsid w:val="00F722AC"/>
    <w:rsid w:val="00F755D9"/>
    <w:rsid w:val="00F756B0"/>
    <w:rsid w:val="00F76837"/>
    <w:rsid w:val="00F77800"/>
    <w:rsid w:val="00F77CB5"/>
    <w:rsid w:val="00F805DD"/>
    <w:rsid w:val="00F80B74"/>
    <w:rsid w:val="00F8190C"/>
    <w:rsid w:val="00F84FDE"/>
    <w:rsid w:val="00F86B00"/>
    <w:rsid w:val="00F87674"/>
    <w:rsid w:val="00F87E57"/>
    <w:rsid w:val="00F9023C"/>
    <w:rsid w:val="00F9025C"/>
    <w:rsid w:val="00F90B7B"/>
    <w:rsid w:val="00F9109F"/>
    <w:rsid w:val="00F91896"/>
    <w:rsid w:val="00F94E3C"/>
    <w:rsid w:val="00F95B8C"/>
    <w:rsid w:val="00F96C02"/>
    <w:rsid w:val="00F971D7"/>
    <w:rsid w:val="00F9792E"/>
    <w:rsid w:val="00F97F41"/>
    <w:rsid w:val="00FA01A6"/>
    <w:rsid w:val="00FA0404"/>
    <w:rsid w:val="00FA12BE"/>
    <w:rsid w:val="00FA1CA4"/>
    <w:rsid w:val="00FA3845"/>
    <w:rsid w:val="00FA3863"/>
    <w:rsid w:val="00FA393C"/>
    <w:rsid w:val="00FA3A35"/>
    <w:rsid w:val="00FA6D0F"/>
    <w:rsid w:val="00FA7346"/>
    <w:rsid w:val="00FB5670"/>
    <w:rsid w:val="00FB6423"/>
    <w:rsid w:val="00FB6B11"/>
    <w:rsid w:val="00FB72FF"/>
    <w:rsid w:val="00FB754C"/>
    <w:rsid w:val="00FB7670"/>
    <w:rsid w:val="00FC101E"/>
    <w:rsid w:val="00FC170B"/>
    <w:rsid w:val="00FC2706"/>
    <w:rsid w:val="00FC332C"/>
    <w:rsid w:val="00FC41E0"/>
    <w:rsid w:val="00FC5767"/>
    <w:rsid w:val="00FC70DE"/>
    <w:rsid w:val="00FD09A1"/>
    <w:rsid w:val="00FD0E29"/>
    <w:rsid w:val="00FD1C96"/>
    <w:rsid w:val="00FD38D2"/>
    <w:rsid w:val="00FD74F0"/>
    <w:rsid w:val="00FD7E1A"/>
    <w:rsid w:val="00FD7F72"/>
    <w:rsid w:val="00FE23CD"/>
    <w:rsid w:val="00FE35E4"/>
    <w:rsid w:val="00FE421F"/>
    <w:rsid w:val="00FE50DC"/>
    <w:rsid w:val="00FE6239"/>
    <w:rsid w:val="00FE74F2"/>
    <w:rsid w:val="00FF17D3"/>
    <w:rsid w:val="00FF1927"/>
    <w:rsid w:val="00FF3758"/>
    <w:rsid w:val="00FF5AF3"/>
    <w:rsid w:val="00FF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7A5238EC"/>
  <w15:docId w15:val="{062F18D2-4774-4D1C-BB43-16C79307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87A"/>
  </w:style>
  <w:style w:type="paragraph" w:styleId="Heading1">
    <w:name w:val="heading 1"/>
    <w:basedOn w:val="Normal"/>
    <w:next w:val="Normal"/>
    <w:link w:val="Heading1Char"/>
    <w:uiPriority w:val="99"/>
    <w:qFormat/>
    <w:rsid w:val="00700DB5"/>
    <w:pPr>
      <w:keepNext/>
      <w:ind w:firstLine="360"/>
      <w:outlineLvl w:val="0"/>
    </w:pPr>
    <w:rPr>
      <w:rFonts w:ascii="Cambria" w:hAnsi="Cambria"/>
      <w:b/>
      <w:bCs/>
      <w:kern w:val="32"/>
      <w:sz w:val="32"/>
      <w:szCs w:val="32"/>
    </w:rPr>
  </w:style>
  <w:style w:type="paragraph" w:styleId="Heading2">
    <w:name w:val="heading 2"/>
    <w:basedOn w:val="Normal"/>
    <w:next w:val="Normal"/>
    <w:link w:val="Heading2Char"/>
    <w:autoRedefine/>
    <w:uiPriority w:val="99"/>
    <w:qFormat/>
    <w:rsid w:val="00FA6D0F"/>
    <w:pPr>
      <w:keepNext/>
      <w:tabs>
        <w:tab w:val="left" w:pos="6570"/>
        <w:tab w:val="left" w:pos="8280"/>
        <w:tab w:val="left" w:pos="8550"/>
      </w:tabs>
      <w:outlineLvl w:val="1"/>
    </w:pPr>
    <w:rPr>
      <w:rFonts w:ascii="Arial" w:hAnsi="Arial"/>
      <w:b/>
      <w:sz w:val="24"/>
    </w:rPr>
  </w:style>
  <w:style w:type="paragraph" w:styleId="Heading3">
    <w:name w:val="heading 3"/>
    <w:basedOn w:val="Normal"/>
    <w:next w:val="Normal"/>
    <w:link w:val="Heading3Char"/>
    <w:uiPriority w:val="99"/>
    <w:qFormat/>
    <w:rsid w:val="00700DB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700DB5"/>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700DB5"/>
    <w:pPr>
      <w:keepNext/>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700DB5"/>
    <w:pPr>
      <w:keepNext/>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F2D36"/>
    <w:rPr>
      <w:rFonts w:ascii="Cambria" w:hAnsi="Cambria" w:cs="Times New Roman"/>
      <w:b/>
      <w:bCs/>
      <w:kern w:val="32"/>
      <w:sz w:val="32"/>
      <w:szCs w:val="32"/>
    </w:rPr>
  </w:style>
  <w:style w:type="character" w:customStyle="1" w:styleId="Heading2Char">
    <w:name w:val="Heading 2 Char"/>
    <w:link w:val="Heading2"/>
    <w:uiPriority w:val="99"/>
    <w:locked/>
    <w:rsid w:val="00FA6D0F"/>
    <w:rPr>
      <w:rFonts w:ascii="Arial" w:hAnsi="Arial" w:cs="Times New Roman"/>
      <w:b/>
      <w:sz w:val="24"/>
    </w:rPr>
  </w:style>
  <w:style w:type="character" w:customStyle="1" w:styleId="Heading3Char">
    <w:name w:val="Heading 3 Char"/>
    <w:link w:val="Heading3"/>
    <w:uiPriority w:val="99"/>
    <w:semiHidden/>
    <w:locked/>
    <w:rsid w:val="00CF2D36"/>
    <w:rPr>
      <w:rFonts w:ascii="Cambria" w:hAnsi="Cambria" w:cs="Times New Roman"/>
      <w:b/>
      <w:bCs/>
      <w:sz w:val="26"/>
      <w:szCs w:val="26"/>
    </w:rPr>
  </w:style>
  <w:style w:type="character" w:customStyle="1" w:styleId="Heading4Char">
    <w:name w:val="Heading 4 Char"/>
    <w:link w:val="Heading4"/>
    <w:uiPriority w:val="99"/>
    <w:semiHidden/>
    <w:locked/>
    <w:rsid w:val="00CF2D36"/>
    <w:rPr>
      <w:rFonts w:ascii="Calibri" w:hAnsi="Calibri" w:cs="Times New Roman"/>
      <w:b/>
      <w:bCs/>
      <w:sz w:val="28"/>
      <w:szCs w:val="28"/>
    </w:rPr>
  </w:style>
  <w:style w:type="character" w:customStyle="1" w:styleId="Heading5Char">
    <w:name w:val="Heading 5 Char"/>
    <w:link w:val="Heading5"/>
    <w:uiPriority w:val="99"/>
    <w:semiHidden/>
    <w:locked/>
    <w:rsid w:val="00CF2D36"/>
    <w:rPr>
      <w:rFonts w:ascii="Calibri" w:hAnsi="Calibri" w:cs="Times New Roman"/>
      <w:b/>
      <w:bCs/>
      <w:i/>
      <w:iCs/>
      <w:sz w:val="26"/>
      <w:szCs w:val="26"/>
    </w:rPr>
  </w:style>
  <w:style w:type="character" w:customStyle="1" w:styleId="Heading6Char">
    <w:name w:val="Heading 6 Char"/>
    <w:link w:val="Heading6"/>
    <w:uiPriority w:val="99"/>
    <w:semiHidden/>
    <w:locked/>
    <w:rsid w:val="00CF2D36"/>
    <w:rPr>
      <w:rFonts w:ascii="Calibri" w:hAnsi="Calibri" w:cs="Times New Roman"/>
      <w:b/>
      <w:bCs/>
    </w:rPr>
  </w:style>
  <w:style w:type="character" w:styleId="Hyperlink">
    <w:name w:val="Hyperlink"/>
    <w:uiPriority w:val="99"/>
    <w:rsid w:val="00700DB5"/>
    <w:rPr>
      <w:rFonts w:cs="Times New Roman"/>
      <w:color w:val="0000FF"/>
      <w:u w:val="single"/>
    </w:rPr>
  </w:style>
  <w:style w:type="paragraph" w:styleId="FootnoteText">
    <w:name w:val="footnote text"/>
    <w:basedOn w:val="Normal"/>
    <w:link w:val="FootnoteTextChar"/>
    <w:uiPriority w:val="99"/>
    <w:semiHidden/>
    <w:rsid w:val="00700DB5"/>
  </w:style>
  <w:style w:type="character" w:customStyle="1" w:styleId="FootnoteTextChar">
    <w:name w:val="Footnote Text Char"/>
    <w:link w:val="FootnoteText"/>
    <w:uiPriority w:val="99"/>
    <w:semiHidden/>
    <w:locked/>
    <w:rsid w:val="00CF2D36"/>
    <w:rPr>
      <w:rFonts w:cs="Times New Roman"/>
      <w:sz w:val="20"/>
      <w:szCs w:val="20"/>
    </w:rPr>
  </w:style>
  <w:style w:type="character" w:styleId="FootnoteReference">
    <w:name w:val="footnote reference"/>
    <w:uiPriority w:val="99"/>
    <w:semiHidden/>
    <w:rsid w:val="00700DB5"/>
    <w:rPr>
      <w:rFonts w:cs="Times New Roman"/>
      <w:vertAlign w:val="superscript"/>
    </w:rPr>
  </w:style>
  <w:style w:type="paragraph" w:styleId="Title">
    <w:name w:val="Title"/>
    <w:basedOn w:val="Normal"/>
    <w:link w:val="TitleChar"/>
    <w:uiPriority w:val="99"/>
    <w:qFormat/>
    <w:rsid w:val="00700DB5"/>
    <w:pPr>
      <w:spacing w:before="240" w:after="60"/>
      <w:jc w:val="center"/>
      <w:outlineLvl w:val="0"/>
    </w:pPr>
    <w:rPr>
      <w:rFonts w:ascii="Cambria" w:hAnsi="Cambria"/>
      <w:b/>
      <w:bCs/>
      <w:kern w:val="28"/>
      <w:sz w:val="32"/>
      <w:szCs w:val="32"/>
    </w:rPr>
  </w:style>
  <w:style w:type="character" w:customStyle="1" w:styleId="TitleChar">
    <w:name w:val="Title Char"/>
    <w:link w:val="Title"/>
    <w:uiPriority w:val="99"/>
    <w:locked/>
    <w:rsid w:val="00CF2D36"/>
    <w:rPr>
      <w:rFonts w:ascii="Cambria" w:hAnsi="Cambria" w:cs="Times New Roman"/>
      <w:b/>
      <w:bCs/>
      <w:kern w:val="28"/>
      <w:sz w:val="32"/>
      <w:szCs w:val="32"/>
    </w:rPr>
  </w:style>
  <w:style w:type="paragraph" w:customStyle="1" w:styleId="Title1">
    <w:name w:val="Title1"/>
    <w:basedOn w:val="Normal"/>
    <w:uiPriority w:val="99"/>
    <w:rsid w:val="00700DB5"/>
  </w:style>
  <w:style w:type="paragraph" w:styleId="TOC1">
    <w:name w:val="toc 1"/>
    <w:basedOn w:val="Normal"/>
    <w:next w:val="Normal"/>
    <w:autoRedefine/>
    <w:uiPriority w:val="99"/>
    <w:semiHidden/>
    <w:rsid w:val="00700DB5"/>
    <w:pPr>
      <w:spacing w:before="120" w:after="120"/>
    </w:pPr>
    <w:rPr>
      <w:b/>
      <w:caps/>
    </w:rPr>
  </w:style>
  <w:style w:type="paragraph" w:styleId="TOC2">
    <w:name w:val="toc 2"/>
    <w:basedOn w:val="Normal"/>
    <w:next w:val="Normal"/>
    <w:autoRedefine/>
    <w:uiPriority w:val="99"/>
    <w:semiHidden/>
    <w:rsid w:val="00700DB5"/>
    <w:pPr>
      <w:ind w:left="200"/>
    </w:pPr>
    <w:rPr>
      <w:smallCaps/>
    </w:rPr>
  </w:style>
  <w:style w:type="paragraph" w:styleId="TOC3">
    <w:name w:val="toc 3"/>
    <w:basedOn w:val="Normal"/>
    <w:next w:val="Normal"/>
    <w:autoRedefine/>
    <w:uiPriority w:val="99"/>
    <w:semiHidden/>
    <w:rsid w:val="00700DB5"/>
    <w:pPr>
      <w:ind w:left="400"/>
    </w:pPr>
    <w:rPr>
      <w:i/>
    </w:rPr>
  </w:style>
  <w:style w:type="paragraph" w:styleId="TOC4">
    <w:name w:val="toc 4"/>
    <w:basedOn w:val="Normal"/>
    <w:next w:val="Normal"/>
    <w:autoRedefine/>
    <w:uiPriority w:val="99"/>
    <w:semiHidden/>
    <w:rsid w:val="00700DB5"/>
    <w:pPr>
      <w:ind w:left="600"/>
    </w:pPr>
    <w:rPr>
      <w:sz w:val="18"/>
    </w:rPr>
  </w:style>
  <w:style w:type="paragraph" w:styleId="TOC5">
    <w:name w:val="toc 5"/>
    <w:basedOn w:val="Normal"/>
    <w:next w:val="Normal"/>
    <w:autoRedefine/>
    <w:uiPriority w:val="99"/>
    <w:semiHidden/>
    <w:rsid w:val="00700DB5"/>
    <w:pPr>
      <w:ind w:left="800"/>
    </w:pPr>
    <w:rPr>
      <w:sz w:val="18"/>
    </w:rPr>
  </w:style>
  <w:style w:type="paragraph" w:styleId="TOC6">
    <w:name w:val="toc 6"/>
    <w:basedOn w:val="Normal"/>
    <w:next w:val="Normal"/>
    <w:autoRedefine/>
    <w:uiPriority w:val="99"/>
    <w:semiHidden/>
    <w:rsid w:val="00700DB5"/>
    <w:pPr>
      <w:ind w:left="1000"/>
    </w:pPr>
    <w:rPr>
      <w:sz w:val="18"/>
    </w:rPr>
  </w:style>
  <w:style w:type="paragraph" w:styleId="TOC7">
    <w:name w:val="toc 7"/>
    <w:basedOn w:val="Normal"/>
    <w:next w:val="Normal"/>
    <w:autoRedefine/>
    <w:uiPriority w:val="99"/>
    <w:semiHidden/>
    <w:rsid w:val="00700DB5"/>
    <w:pPr>
      <w:ind w:left="1200"/>
    </w:pPr>
    <w:rPr>
      <w:sz w:val="18"/>
    </w:rPr>
  </w:style>
  <w:style w:type="paragraph" w:styleId="TOC8">
    <w:name w:val="toc 8"/>
    <w:basedOn w:val="Normal"/>
    <w:next w:val="Normal"/>
    <w:autoRedefine/>
    <w:uiPriority w:val="99"/>
    <w:semiHidden/>
    <w:rsid w:val="00700DB5"/>
    <w:pPr>
      <w:ind w:left="1400"/>
    </w:pPr>
    <w:rPr>
      <w:sz w:val="18"/>
    </w:rPr>
  </w:style>
  <w:style w:type="paragraph" w:styleId="TOC9">
    <w:name w:val="toc 9"/>
    <w:basedOn w:val="Normal"/>
    <w:next w:val="Normal"/>
    <w:autoRedefine/>
    <w:uiPriority w:val="99"/>
    <w:semiHidden/>
    <w:rsid w:val="00700DB5"/>
    <w:pPr>
      <w:ind w:left="1600"/>
    </w:pPr>
    <w:rPr>
      <w:sz w:val="18"/>
    </w:rPr>
  </w:style>
  <w:style w:type="paragraph" w:styleId="Footer">
    <w:name w:val="footer"/>
    <w:basedOn w:val="Normal"/>
    <w:link w:val="FooterChar"/>
    <w:uiPriority w:val="99"/>
    <w:rsid w:val="00700DB5"/>
    <w:pPr>
      <w:tabs>
        <w:tab w:val="center" w:pos="4320"/>
        <w:tab w:val="right" w:pos="8640"/>
      </w:tabs>
    </w:pPr>
  </w:style>
  <w:style w:type="character" w:customStyle="1" w:styleId="FooterChar">
    <w:name w:val="Footer Char"/>
    <w:link w:val="Footer"/>
    <w:uiPriority w:val="99"/>
    <w:locked/>
    <w:rsid w:val="00CF2D36"/>
    <w:rPr>
      <w:rFonts w:cs="Times New Roman"/>
      <w:sz w:val="20"/>
      <w:szCs w:val="20"/>
    </w:rPr>
  </w:style>
  <w:style w:type="character" w:styleId="PageNumber">
    <w:name w:val="page number"/>
    <w:uiPriority w:val="99"/>
    <w:rsid w:val="00700DB5"/>
    <w:rPr>
      <w:rFonts w:cs="Times New Roman"/>
    </w:rPr>
  </w:style>
  <w:style w:type="paragraph" w:styleId="BodyText">
    <w:name w:val="Body Text"/>
    <w:basedOn w:val="Normal"/>
    <w:link w:val="BodyTextChar"/>
    <w:uiPriority w:val="99"/>
    <w:rsid w:val="00700DB5"/>
    <w:pPr>
      <w:jc w:val="both"/>
    </w:pPr>
  </w:style>
  <w:style w:type="character" w:customStyle="1" w:styleId="BodyTextChar">
    <w:name w:val="Body Text Char"/>
    <w:link w:val="BodyText"/>
    <w:uiPriority w:val="99"/>
    <w:semiHidden/>
    <w:locked/>
    <w:rsid w:val="00CF2D36"/>
    <w:rPr>
      <w:rFonts w:cs="Times New Roman"/>
      <w:sz w:val="20"/>
      <w:szCs w:val="20"/>
    </w:rPr>
  </w:style>
  <w:style w:type="character" w:styleId="FollowedHyperlink">
    <w:name w:val="FollowedHyperlink"/>
    <w:uiPriority w:val="99"/>
    <w:rsid w:val="00700DB5"/>
    <w:rPr>
      <w:rFonts w:cs="Times New Roman"/>
      <w:color w:val="800080"/>
      <w:u w:val="single"/>
    </w:rPr>
  </w:style>
  <w:style w:type="paragraph" w:styleId="Header">
    <w:name w:val="header"/>
    <w:basedOn w:val="Normal"/>
    <w:link w:val="HeaderChar"/>
    <w:uiPriority w:val="99"/>
    <w:rsid w:val="00700DB5"/>
    <w:pPr>
      <w:tabs>
        <w:tab w:val="center" w:pos="4320"/>
        <w:tab w:val="right" w:pos="8640"/>
      </w:tabs>
    </w:pPr>
  </w:style>
  <w:style w:type="character" w:customStyle="1" w:styleId="HeaderChar">
    <w:name w:val="Header Char"/>
    <w:link w:val="Header"/>
    <w:uiPriority w:val="99"/>
    <w:semiHidden/>
    <w:locked/>
    <w:rsid w:val="00CF2D36"/>
    <w:rPr>
      <w:rFonts w:cs="Times New Roman"/>
      <w:sz w:val="20"/>
      <w:szCs w:val="20"/>
    </w:rPr>
  </w:style>
  <w:style w:type="character" w:styleId="Strong">
    <w:name w:val="Strong"/>
    <w:uiPriority w:val="99"/>
    <w:qFormat/>
    <w:rsid w:val="00700DB5"/>
    <w:rPr>
      <w:rFonts w:cs="Times New Roman"/>
      <w:b/>
      <w:bCs/>
    </w:rPr>
  </w:style>
  <w:style w:type="paragraph" w:styleId="NormalWeb">
    <w:name w:val="Normal (Web)"/>
    <w:basedOn w:val="Normal"/>
    <w:uiPriority w:val="99"/>
    <w:rsid w:val="00700DB5"/>
    <w:pPr>
      <w:spacing w:before="100" w:beforeAutospacing="1" w:after="100" w:afterAutospacing="1"/>
    </w:pPr>
    <w:rPr>
      <w:color w:val="000000"/>
      <w:sz w:val="24"/>
      <w:szCs w:val="24"/>
    </w:rPr>
  </w:style>
  <w:style w:type="paragraph" w:styleId="ListParagraph">
    <w:name w:val="List Paragraph"/>
    <w:basedOn w:val="Normal"/>
    <w:uiPriority w:val="99"/>
    <w:qFormat/>
    <w:rsid w:val="00D463D3"/>
    <w:pPr>
      <w:ind w:left="720"/>
    </w:pPr>
  </w:style>
  <w:style w:type="table" w:styleId="TableGrid">
    <w:name w:val="Table Grid"/>
    <w:basedOn w:val="TableNormal"/>
    <w:uiPriority w:val="99"/>
    <w:rsid w:val="00414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15285"/>
    <w:rPr>
      <w:rFonts w:cs="Times New Roman"/>
      <w:i/>
      <w:iCs/>
    </w:rPr>
  </w:style>
  <w:style w:type="paragraph" w:styleId="BalloonText">
    <w:name w:val="Balloon Text"/>
    <w:basedOn w:val="Normal"/>
    <w:link w:val="BalloonTextChar"/>
    <w:uiPriority w:val="99"/>
    <w:rsid w:val="00794F34"/>
    <w:rPr>
      <w:rFonts w:ascii="Tahoma" w:hAnsi="Tahoma"/>
      <w:sz w:val="16"/>
      <w:szCs w:val="16"/>
    </w:rPr>
  </w:style>
  <w:style w:type="character" w:customStyle="1" w:styleId="BalloonTextChar">
    <w:name w:val="Balloon Text Char"/>
    <w:link w:val="BalloonText"/>
    <w:uiPriority w:val="99"/>
    <w:locked/>
    <w:rsid w:val="00794F34"/>
    <w:rPr>
      <w:rFonts w:ascii="Tahoma" w:hAnsi="Tahoma" w:cs="Tahoma"/>
      <w:sz w:val="16"/>
      <w:szCs w:val="16"/>
    </w:rPr>
  </w:style>
  <w:style w:type="character" w:customStyle="1" w:styleId="apple-converted-space">
    <w:name w:val="apple-converted-space"/>
    <w:basedOn w:val="DefaultParagraphFont"/>
    <w:rsid w:val="00E66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261">
      <w:bodyDiv w:val="1"/>
      <w:marLeft w:val="0"/>
      <w:marRight w:val="0"/>
      <w:marTop w:val="0"/>
      <w:marBottom w:val="0"/>
      <w:divBdr>
        <w:top w:val="none" w:sz="0" w:space="0" w:color="auto"/>
        <w:left w:val="none" w:sz="0" w:space="0" w:color="auto"/>
        <w:bottom w:val="none" w:sz="0" w:space="0" w:color="auto"/>
        <w:right w:val="none" w:sz="0" w:space="0" w:color="auto"/>
      </w:divBdr>
    </w:div>
    <w:div w:id="224071099">
      <w:bodyDiv w:val="1"/>
      <w:marLeft w:val="0"/>
      <w:marRight w:val="0"/>
      <w:marTop w:val="0"/>
      <w:marBottom w:val="0"/>
      <w:divBdr>
        <w:top w:val="none" w:sz="0" w:space="0" w:color="auto"/>
        <w:left w:val="none" w:sz="0" w:space="0" w:color="auto"/>
        <w:bottom w:val="none" w:sz="0" w:space="0" w:color="auto"/>
        <w:right w:val="none" w:sz="0" w:space="0" w:color="auto"/>
      </w:divBdr>
    </w:div>
    <w:div w:id="570501254">
      <w:bodyDiv w:val="1"/>
      <w:marLeft w:val="0"/>
      <w:marRight w:val="0"/>
      <w:marTop w:val="0"/>
      <w:marBottom w:val="0"/>
      <w:divBdr>
        <w:top w:val="none" w:sz="0" w:space="0" w:color="auto"/>
        <w:left w:val="none" w:sz="0" w:space="0" w:color="auto"/>
        <w:bottom w:val="none" w:sz="0" w:space="0" w:color="auto"/>
        <w:right w:val="none" w:sz="0" w:space="0" w:color="auto"/>
      </w:divBdr>
    </w:div>
    <w:div w:id="658466549">
      <w:bodyDiv w:val="1"/>
      <w:marLeft w:val="0"/>
      <w:marRight w:val="0"/>
      <w:marTop w:val="0"/>
      <w:marBottom w:val="0"/>
      <w:divBdr>
        <w:top w:val="none" w:sz="0" w:space="0" w:color="auto"/>
        <w:left w:val="none" w:sz="0" w:space="0" w:color="auto"/>
        <w:bottom w:val="none" w:sz="0" w:space="0" w:color="auto"/>
        <w:right w:val="none" w:sz="0" w:space="0" w:color="auto"/>
      </w:divBdr>
    </w:div>
    <w:div w:id="860362082">
      <w:marLeft w:val="0"/>
      <w:marRight w:val="0"/>
      <w:marTop w:val="0"/>
      <w:marBottom w:val="0"/>
      <w:divBdr>
        <w:top w:val="none" w:sz="0" w:space="0" w:color="auto"/>
        <w:left w:val="none" w:sz="0" w:space="0" w:color="auto"/>
        <w:bottom w:val="none" w:sz="0" w:space="0" w:color="auto"/>
        <w:right w:val="none" w:sz="0" w:space="0" w:color="auto"/>
      </w:divBdr>
    </w:div>
    <w:div w:id="860362085">
      <w:marLeft w:val="0"/>
      <w:marRight w:val="0"/>
      <w:marTop w:val="0"/>
      <w:marBottom w:val="0"/>
      <w:divBdr>
        <w:top w:val="none" w:sz="0" w:space="0" w:color="auto"/>
        <w:left w:val="none" w:sz="0" w:space="0" w:color="auto"/>
        <w:bottom w:val="none" w:sz="0" w:space="0" w:color="auto"/>
        <w:right w:val="none" w:sz="0" w:space="0" w:color="auto"/>
      </w:divBdr>
    </w:div>
    <w:div w:id="860362086">
      <w:marLeft w:val="0"/>
      <w:marRight w:val="0"/>
      <w:marTop w:val="0"/>
      <w:marBottom w:val="0"/>
      <w:divBdr>
        <w:top w:val="none" w:sz="0" w:space="0" w:color="auto"/>
        <w:left w:val="none" w:sz="0" w:space="0" w:color="auto"/>
        <w:bottom w:val="none" w:sz="0" w:space="0" w:color="auto"/>
        <w:right w:val="none" w:sz="0" w:space="0" w:color="auto"/>
      </w:divBdr>
    </w:div>
    <w:div w:id="860362087">
      <w:marLeft w:val="0"/>
      <w:marRight w:val="0"/>
      <w:marTop w:val="0"/>
      <w:marBottom w:val="0"/>
      <w:divBdr>
        <w:top w:val="none" w:sz="0" w:space="0" w:color="auto"/>
        <w:left w:val="none" w:sz="0" w:space="0" w:color="auto"/>
        <w:bottom w:val="none" w:sz="0" w:space="0" w:color="auto"/>
        <w:right w:val="none" w:sz="0" w:space="0" w:color="auto"/>
      </w:divBdr>
    </w:div>
    <w:div w:id="860362090">
      <w:marLeft w:val="0"/>
      <w:marRight w:val="0"/>
      <w:marTop w:val="0"/>
      <w:marBottom w:val="0"/>
      <w:divBdr>
        <w:top w:val="none" w:sz="0" w:space="0" w:color="auto"/>
        <w:left w:val="none" w:sz="0" w:space="0" w:color="auto"/>
        <w:bottom w:val="none" w:sz="0" w:space="0" w:color="auto"/>
        <w:right w:val="none" w:sz="0" w:space="0" w:color="auto"/>
      </w:divBdr>
      <w:divsChild>
        <w:div w:id="860362089">
          <w:marLeft w:val="0"/>
          <w:marRight w:val="0"/>
          <w:marTop w:val="0"/>
          <w:marBottom w:val="0"/>
          <w:divBdr>
            <w:top w:val="none" w:sz="0" w:space="0" w:color="auto"/>
            <w:left w:val="none" w:sz="0" w:space="0" w:color="auto"/>
            <w:bottom w:val="none" w:sz="0" w:space="0" w:color="auto"/>
            <w:right w:val="none" w:sz="0" w:space="0" w:color="auto"/>
          </w:divBdr>
        </w:div>
        <w:div w:id="860362120">
          <w:marLeft w:val="0"/>
          <w:marRight w:val="0"/>
          <w:marTop w:val="120"/>
          <w:marBottom w:val="0"/>
          <w:divBdr>
            <w:top w:val="none" w:sz="0" w:space="0" w:color="auto"/>
            <w:left w:val="none" w:sz="0" w:space="0" w:color="auto"/>
            <w:bottom w:val="none" w:sz="0" w:space="0" w:color="auto"/>
            <w:right w:val="none" w:sz="0" w:space="0" w:color="auto"/>
          </w:divBdr>
        </w:div>
      </w:divsChild>
    </w:div>
    <w:div w:id="860362091">
      <w:marLeft w:val="0"/>
      <w:marRight w:val="0"/>
      <w:marTop w:val="0"/>
      <w:marBottom w:val="0"/>
      <w:divBdr>
        <w:top w:val="none" w:sz="0" w:space="0" w:color="auto"/>
        <w:left w:val="none" w:sz="0" w:space="0" w:color="auto"/>
        <w:bottom w:val="none" w:sz="0" w:space="0" w:color="auto"/>
        <w:right w:val="none" w:sz="0" w:space="0" w:color="auto"/>
      </w:divBdr>
      <w:divsChild>
        <w:div w:id="860362107">
          <w:marLeft w:val="0"/>
          <w:marRight w:val="0"/>
          <w:marTop w:val="0"/>
          <w:marBottom w:val="0"/>
          <w:divBdr>
            <w:top w:val="none" w:sz="0" w:space="0" w:color="auto"/>
            <w:left w:val="none" w:sz="0" w:space="0" w:color="auto"/>
            <w:bottom w:val="none" w:sz="0" w:space="0" w:color="auto"/>
            <w:right w:val="none" w:sz="0" w:space="0" w:color="auto"/>
          </w:divBdr>
        </w:div>
        <w:div w:id="860362111">
          <w:marLeft w:val="0"/>
          <w:marRight w:val="0"/>
          <w:marTop w:val="0"/>
          <w:marBottom w:val="0"/>
          <w:divBdr>
            <w:top w:val="none" w:sz="0" w:space="0" w:color="auto"/>
            <w:left w:val="none" w:sz="0" w:space="0" w:color="auto"/>
            <w:bottom w:val="none" w:sz="0" w:space="0" w:color="auto"/>
            <w:right w:val="none" w:sz="0" w:space="0" w:color="auto"/>
          </w:divBdr>
        </w:div>
        <w:div w:id="860362112">
          <w:marLeft w:val="0"/>
          <w:marRight w:val="0"/>
          <w:marTop w:val="0"/>
          <w:marBottom w:val="0"/>
          <w:divBdr>
            <w:top w:val="none" w:sz="0" w:space="0" w:color="auto"/>
            <w:left w:val="none" w:sz="0" w:space="0" w:color="auto"/>
            <w:bottom w:val="none" w:sz="0" w:space="0" w:color="auto"/>
            <w:right w:val="none" w:sz="0" w:space="0" w:color="auto"/>
          </w:divBdr>
        </w:div>
        <w:div w:id="860362125">
          <w:marLeft w:val="0"/>
          <w:marRight w:val="0"/>
          <w:marTop w:val="0"/>
          <w:marBottom w:val="0"/>
          <w:divBdr>
            <w:top w:val="none" w:sz="0" w:space="0" w:color="auto"/>
            <w:left w:val="none" w:sz="0" w:space="0" w:color="auto"/>
            <w:bottom w:val="none" w:sz="0" w:space="0" w:color="auto"/>
            <w:right w:val="none" w:sz="0" w:space="0" w:color="auto"/>
          </w:divBdr>
        </w:div>
      </w:divsChild>
    </w:div>
    <w:div w:id="860362093">
      <w:marLeft w:val="0"/>
      <w:marRight w:val="0"/>
      <w:marTop w:val="0"/>
      <w:marBottom w:val="0"/>
      <w:divBdr>
        <w:top w:val="none" w:sz="0" w:space="0" w:color="auto"/>
        <w:left w:val="none" w:sz="0" w:space="0" w:color="auto"/>
        <w:bottom w:val="none" w:sz="0" w:space="0" w:color="auto"/>
        <w:right w:val="none" w:sz="0" w:space="0" w:color="auto"/>
      </w:divBdr>
      <w:divsChild>
        <w:div w:id="860362083">
          <w:marLeft w:val="0"/>
          <w:marRight w:val="0"/>
          <w:marTop w:val="0"/>
          <w:marBottom w:val="0"/>
          <w:divBdr>
            <w:top w:val="none" w:sz="0" w:space="0" w:color="auto"/>
            <w:left w:val="none" w:sz="0" w:space="0" w:color="auto"/>
            <w:bottom w:val="none" w:sz="0" w:space="0" w:color="auto"/>
            <w:right w:val="none" w:sz="0" w:space="0" w:color="auto"/>
          </w:divBdr>
          <w:divsChild>
            <w:div w:id="860362088">
              <w:marLeft w:val="0"/>
              <w:marRight w:val="0"/>
              <w:marTop w:val="0"/>
              <w:marBottom w:val="0"/>
              <w:divBdr>
                <w:top w:val="none" w:sz="0" w:space="0" w:color="auto"/>
                <w:left w:val="none" w:sz="0" w:space="0" w:color="auto"/>
                <w:bottom w:val="none" w:sz="0" w:space="0" w:color="auto"/>
                <w:right w:val="none" w:sz="0" w:space="0" w:color="auto"/>
              </w:divBdr>
            </w:div>
          </w:divsChild>
        </w:div>
        <w:div w:id="860362106">
          <w:marLeft w:val="0"/>
          <w:marRight w:val="0"/>
          <w:marTop w:val="0"/>
          <w:marBottom w:val="0"/>
          <w:divBdr>
            <w:top w:val="none" w:sz="0" w:space="0" w:color="auto"/>
            <w:left w:val="none" w:sz="0" w:space="0" w:color="auto"/>
            <w:bottom w:val="none" w:sz="0" w:space="0" w:color="auto"/>
            <w:right w:val="none" w:sz="0" w:space="0" w:color="auto"/>
          </w:divBdr>
          <w:divsChild>
            <w:div w:id="8603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098">
      <w:marLeft w:val="0"/>
      <w:marRight w:val="0"/>
      <w:marTop w:val="0"/>
      <w:marBottom w:val="0"/>
      <w:divBdr>
        <w:top w:val="none" w:sz="0" w:space="0" w:color="auto"/>
        <w:left w:val="none" w:sz="0" w:space="0" w:color="auto"/>
        <w:bottom w:val="none" w:sz="0" w:space="0" w:color="auto"/>
        <w:right w:val="none" w:sz="0" w:space="0" w:color="auto"/>
      </w:divBdr>
      <w:divsChild>
        <w:div w:id="860362092">
          <w:marLeft w:val="0"/>
          <w:marRight w:val="0"/>
          <w:marTop w:val="0"/>
          <w:marBottom w:val="0"/>
          <w:divBdr>
            <w:top w:val="none" w:sz="0" w:space="0" w:color="auto"/>
            <w:left w:val="none" w:sz="0" w:space="0" w:color="auto"/>
            <w:bottom w:val="none" w:sz="0" w:space="0" w:color="auto"/>
            <w:right w:val="none" w:sz="0" w:space="0" w:color="auto"/>
          </w:divBdr>
        </w:div>
      </w:divsChild>
    </w:div>
    <w:div w:id="860362099">
      <w:marLeft w:val="0"/>
      <w:marRight w:val="0"/>
      <w:marTop w:val="0"/>
      <w:marBottom w:val="0"/>
      <w:divBdr>
        <w:top w:val="none" w:sz="0" w:space="0" w:color="auto"/>
        <w:left w:val="none" w:sz="0" w:space="0" w:color="auto"/>
        <w:bottom w:val="none" w:sz="0" w:space="0" w:color="auto"/>
        <w:right w:val="none" w:sz="0" w:space="0" w:color="auto"/>
      </w:divBdr>
    </w:div>
    <w:div w:id="860362105">
      <w:marLeft w:val="0"/>
      <w:marRight w:val="0"/>
      <w:marTop w:val="0"/>
      <w:marBottom w:val="0"/>
      <w:divBdr>
        <w:top w:val="none" w:sz="0" w:space="0" w:color="auto"/>
        <w:left w:val="none" w:sz="0" w:space="0" w:color="auto"/>
        <w:bottom w:val="none" w:sz="0" w:space="0" w:color="auto"/>
        <w:right w:val="none" w:sz="0" w:space="0" w:color="auto"/>
      </w:divBdr>
    </w:div>
    <w:div w:id="860362108">
      <w:marLeft w:val="0"/>
      <w:marRight w:val="0"/>
      <w:marTop w:val="0"/>
      <w:marBottom w:val="0"/>
      <w:divBdr>
        <w:top w:val="none" w:sz="0" w:space="0" w:color="auto"/>
        <w:left w:val="none" w:sz="0" w:space="0" w:color="auto"/>
        <w:bottom w:val="none" w:sz="0" w:space="0" w:color="auto"/>
        <w:right w:val="none" w:sz="0" w:space="0" w:color="auto"/>
      </w:divBdr>
      <w:divsChild>
        <w:div w:id="860362113">
          <w:marLeft w:val="0"/>
          <w:marRight w:val="0"/>
          <w:marTop w:val="0"/>
          <w:marBottom w:val="0"/>
          <w:divBdr>
            <w:top w:val="none" w:sz="0" w:space="0" w:color="auto"/>
            <w:left w:val="none" w:sz="0" w:space="0" w:color="auto"/>
            <w:bottom w:val="none" w:sz="0" w:space="0" w:color="auto"/>
            <w:right w:val="none" w:sz="0" w:space="0" w:color="auto"/>
          </w:divBdr>
        </w:div>
      </w:divsChild>
    </w:div>
    <w:div w:id="860362109">
      <w:marLeft w:val="0"/>
      <w:marRight w:val="0"/>
      <w:marTop w:val="0"/>
      <w:marBottom w:val="0"/>
      <w:divBdr>
        <w:top w:val="none" w:sz="0" w:space="0" w:color="auto"/>
        <w:left w:val="none" w:sz="0" w:space="0" w:color="auto"/>
        <w:bottom w:val="none" w:sz="0" w:space="0" w:color="auto"/>
        <w:right w:val="none" w:sz="0" w:space="0" w:color="auto"/>
      </w:divBdr>
      <w:divsChild>
        <w:div w:id="860362094">
          <w:marLeft w:val="0"/>
          <w:marRight w:val="0"/>
          <w:marTop w:val="0"/>
          <w:marBottom w:val="0"/>
          <w:divBdr>
            <w:top w:val="none" w:sz="0" w:space="0" w:color="auto"/>
            <w:left w:val="none" w:sz="0" w:space="0" w:color="auto"/>
            <w:bottom w:val="none" w:sz="0" w:space="0" w:color="auto"/>
            <w:right w:val="none" w:sz="0" w:space="0" w:color="auto"/>
          </w:divBdr>
        </w:div>
      </w:divsChild>
    </w:div>
    <w:div w:id="860362110">
      <w:marLeft w:val="0"/>
      <w:marRight w:val="0"/>
      <w:marTop w:val="0"/>
      <w:marBottom w:val="0"/>
      <w:divBdr>
        <w:top w:val="none" w:sz="0" w:space="0" w:color="auto"/>
        <w:left w:val="none" w:sz="0" w:space="0" w:color="auto"/>
        <w:bottom w:val="none" w:sz="0" w:space="0" w:color="auto"/>
        <w:right w:val="none" w:sz="0" w:space="0" w:color="auto"/>
      </w:divBdr>
    </w:div>
    <w:div w:id="860362116">
      <w:marLeft w:val="0"/>
      <w:marRight w:val="0"/>
      <w:marTop w:val="0"/>
      <w:marBottom w:val="0"/>
      <w:divBdr>
        <w:top w:val="none" w:sz="0" w:space="0" w:color="auto"/>
        <w:left w:val="none" w:sz="0" w:space="0" w:color="auto"/>
        <w:bottom w:val="none" w:sz="0" w:space="0" w:color="auto"/>
        <w:right w:val="none" w:sz="0" w:space="0" w:color="auto"/>
      </w:divBdr>
    </w:div>
    <w:div w:id="860362117">
      <w:marLeft w:val="0"/>
      <w:marRight w:val="0"/>
      <w:marTop w:val="0"/>
      <w:marBottom w:val="0"/>
      <w:divBdr>
        <w:top w:val="none" w:sz="0" w:space="0" w:color="auto"/>
        <w:left w:val="none" w:sz="0" w:space="0" w:color="auto"/>
        <w:bottom w:val="none" w:sz="0" w:space="0" w:color="auto"/>
        <w:right w:val="none" w:sz="0" w:space="0" w:color="auto"/>
      </w:divBdr>
      <w:divsChild>
        <w:div w:id="860362097">
          <w:marLeft w:val="0"/>
          <w:marRight w:val="0"/>
          <w:marTop w:val="0"/>
          <w:marBottom w:val="0"/>
          <w:divBdr>
            <w:top w:val="none" w:sz="0" w:space="0" w:color="auto"/>
            <w:left w:val="none" w:sz="0" w:space="0" w:color="auto"/>
            <w:bottom w:val="none" w:sz="0" w:space="0" w:color="auto"/>
            <w:right w:val="none" w:sz="0" w:space="0" w:color="auto"/>
          </w:divBdr>
          <w:divsChild>
            <w:div w:id="8603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118">
      <w:marLeft w:val="8"/>
      <w:marRight w:val="8"/>
      <w:marTop w:val="8"/>
      <w:marBottom w:val="8"/>
      <w:divBdr>
        <w:top w:val="none" w:sz="0" w:space="0" w:color="auto"/>
        <w:left w:val="none" w:sz="0" w:space="0" w:color="auto"/>
        <w:bottom w:val="none" w:sz="0" w:space="0" w:color="auto"/>
        <w:right w:val="none" w:sz="0" w:space="0" w:color="auto"/>
      </w:divBdr>
    </w:div>
    <w:div w:id="860362119">
      <w:marLeft w:val="0"/>
      <w:marRight w:val="0"/>
      <w:marTop w:val="0"/>
      <w:marBottom w:val="0"/>
      <w:divBdr>
        <w:top w:val="none" w:sz="0" w:space="0" w:color="auto"/>
        <w:left w:val="none" w:sz="0" w:space="0" w:color="auto"/>
        <w:bottom w:val="none" w:sz="0" w:space="0" w:color="auto"/>
        <w:right w:val="none" w:sz="0" w:space="0" w:color="auto"/>
      </w:divBdr>
    </w:div>
    <w:div w:id="860362123">
      <w:marLeft w:val="0"/>
      <w:marRight w:val="0"/>
      <w:marTop w:val="0"/>
      <w:marBottom w:val="0"/>
      <w:divBdr>
        <w:top w:val="none" w:sz="0" w:space="0" w:color="auto"/>
        <w:left w:val="none" w:sz="0" w:space="0" w:color="auto"/>
        <w:bottom w:val="none" w:sz="0" w:space="0" w:color="auto"/>
        <w:right w:val="none" w:sz="0" w:space="0" w:color="auto"/>
      </w:divBdr>
      <w:divsChild>
        <w:div w:id="860362095">
          <w:marLeft w:val="0"/>
          <w:marRight w:val="0"/>
          <w:marTop w:val="0"/>
          <w:marBottom w:val="0"/>
          <w:divBdr>
            <w:top w:val="single" w:sz="2" w:space="0" w:color="000000"/>
            <w:left w:val="single" w:sz="2" w:space="0" w:color="000000"/>
            <w:bottom w:val="single" w:sz="2" w:space="0" w:color="000000"/>
            <w:right w:val="single" w:sz="2" w:space="0" w:color="000000"/>
          </w:divBdr>
          <w:divsChild>
            <w:div w:id="860362096">
              <w:marLeft w:val="3840"/>
              <w:marRight w:val="159"/>
              <w:marTop w:val="0"/>
              <w:marBottom w:val="0"/>
              <w:divBdr>
                <w:top w:val="none" w:sz="0" w:space="0" w:color="auto"/>
                <w:left w:val="none" w:sz="0" w:space="0" w:color="auto"/>
                <w:bottom w:val="none" w:sz="0" w:space="0" w:color="auto"/>
                <w:right w:val="none" w:sz="0" w:space="0" w:color="auto"/>
              </w:divBdr>
              <w:divsChild>
                <w:div w:id="8603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62124">
      <w:marLeft w:val="0"/>
      <w:marRight w:val="0"/>
      <w:marTop w:val="0"/>
      <w:marBottom w:val="0"/>
      <w:divBdr>
        <w:top w:val="none" w:sz="0" w:space="0" w:color="auto"/>
        <w:left w:val="none" w:sz="0" w:space="0" w:color="auto"/>
        <w:bottom w:val="none" w:sz="0" w:space="0" w:color="auto"/>
        <w:right w:val="none" w:sz="0" w:space="0" w:color="auto"/>
      </w:divBdr>
    </w:div>
    <w:div w:id="860362126">
      <w:marLeft w:val="0"/>
      <w:marRight w:val="0"/>
      <w:marTop w:val="0"/>
      <w:marBottom w:val="0"/>
      <w:divBdr>
        <w:top w:val="none" w:sz="0" w:space="0" w:color="auto"/>
        <w:left w:val="none" w:sz="0" w:space="0" w:color="auto"/>
        <w:bottom w:val="none" w:sz="0" w:space="0" w:color="auto"/>
        <w:right w:val="none" w:sz="0" w:space="0" w:color="auto"/>
      </w:divBdr>
      <w:divsChild>
        <w:div w:id="860362084">
          <w:marLeft w:val="0"/>
          <w:marRight w:val="0"/>
          <w:marTop w:val="0"/>
          <w:marBottom w:val="0"/>
          <w:divBdr>
            <w:top w:val="none" w:sz="0" w:space="0" w:color="auto"/>
            <w:left w:val="none" w:sz="0" w:space="0" w:color="auto"/>
            <w:bottom w:val="none" w:sz="0" w:space="0" w:color="auto"/>
            <w:right w:val="none" w:sz="0" w:space="0" w:color="auto"/>
          </w:divBdr>
        </w:div>
        <w:div w:id="860362101">
          <w:marLeft w:val="0"/>
          <w:marRight w:val="0"/>
          <w:marTop w:val="0"/>
          <w:marBottom w:val="0"/>
          <w:divBdr>
            <w:top w:val="none" w:sz="0" w:space="0" w:color="auto"/>
            <w:left w:val="none" w:sz="0" w:space="0" w:color="auto"/>
            <w:bottom w:val="none" w:sz="0" w:space="0" w:color="auto"/>
            <w:right w:val="none" w:sz="0" w:space="0" w:color="auto"/>
          </w:divBdr>
        </w:div>
        <w:div w:id="860362103">
          <w:marLeft w:val="0"/>
          <w:marRight w:val="0"/>
          <w:marTop w:val="0"/>
          <w:marBottom w:val="0"/>
          <w:divBdr>
            <w:top w:val="none" w:sz="0" w:space="0" w:color="auto"/>
            <w:left w:val="none" w:sz="0" w:space="0" w:color="auto"/>
            <w:bottom w:val="none" w:sz="0" w:space="0" w:color="auto"/>
            <w:right w:val="none" w:sz="0" w:space="0" w:color="auto"/>
          </w:divBdr>
        </w:div>
        <w:div w:id="860362115">
          <w:marLeft w:val="0"/>
          <w:marRight w:val="0"/>
          <w:marTop w:val="0"/>
          <w:marBottom w:val="0"/>
          <w:divBdr>
            <w:top w:val="none" w:sz="0" w:space="0" w:color="auto"/>
            <w:left w:val="none" w:sz="0" w:space="0" w:color="auto"/>
            <w:bottom w:val="none" w:sz="0" w:space="0" w:color="auto"/>
            <w:right w:val="none" w:sz="0" w:space="0" w:color="auto"/>
          </w:divBdr>
        </w:div>
        <w:div w:id="860362122">
          <w:marLeft w:val="0"/>
          <w:marRight w:val="0"/>
          <w:marTop w:val="0"/>
          <w:marBottom w:val="0"/>
          <w:divBdr>
            <w:top w:val="none" w:sz="0" w:space="0" w:color="auto"/>
            <w:left w:val="none" w:sz="0" w:space="0" w:color="auto"/>
            <w:bottom w:val="none" w:sz="0" w:space="0" w:color="auto"/>
            <w:right w:val="none" w:sz="0" w:space="0" w:color="auto"/>
          </w:divBdr>
        </w:div>
        <w:div w:id="860362127">
          <w:marLeft w:val="0"/>
          <w:marRight w:val="0"/>
          <w:marTop w:val="0"/>
          <w:marBottom w:val="0"/>
          <w:divBdr>
            <w:top w:val="none" w:sz="0" w:space="0" w:color="auto"/>
            <w:left w:val="none" w:sz="0" w:space="0" w:color="auto"/>
            <w:bottom w:val="none" w:sz="0" w:space="0" w:color="auto"/>
            <w:right w:val="none" w:sz="0" w:space="0" w:color="auto"/>
          </w:divBdr>
        </w:div>
      </w:divsChild>
    </w:div>
    <w:div w:id="860362128">
      <w:marLeft w:val="0"/>
      <w:marRight w:val="0"/>
      <w:marTop w:val="0"/>
      <w:marBottom w:val="0"/>
      <w:divBdr>
        <w:top w:val="none" w:sz="0" w:space="0" w:color="auto"/>
        <w:left w:val="none" w:sz="0" w:space="0" w:color="auto"/>
        <w:bottom w:val="none" w:sz="0" w:space="0" w:color="auto"/>
        <w:right w:val="none" w:sz="0" w:space="0" w:color="auto"/>
      </w:divBdr>
      <w:divsChild>
        <w:div w:id="860362104">
          <w:marLeft w:val="0"/>
          <w:marRight w:val="0"/>
          <w:marTop w:val="120"/>
          <w:marBottom w:val="0"/>
          <w:divBdr>
            <w:top w:val="none" w:sz="0" w:space="0" w:color="auto"/>
            <w:left w:val="none" w:sz="0" w:space="0" w:color="auto"/>
            <w:bottom w:val="none" w:sz="0" w:space="0" w:color="auto"/>
            <w:right w:val="none" w:sz="0" w:space="0" w:color="auto"/>
          </w:divBdr>
        </w:div>
        <w:div w:id="860362121">
          <w:marLeft w:val="0"/>
          <w:marRight w:val="0"/>
          <w:marTop w:val="0"/>
          <w:marBottom w:val="0"/>
          <w:divBdr>
            <w:top w:val="none" w:sz="0" w:space="0" w:color="auto"/>
            <w:left w:val="none" w:sz="0" w:space="0" w:color="auto"/>
            <w:bottom w:val="none" w:sz="0" w:space="0" w:color="auto"/>
            <w:right w:val="none" w:sz="0" w:space="0" w:color="auto"/>
          </w:divBdr>
        </w:div>
      </w:divsChild>
    </w:div>
    <w:div w:id="869075324">
      <w:bodyDiv w:val="1"/>
      <w:marLeft w:val="0"/>
      <w:marRight w:val="0"/>
      <w:marTop w:val="0"/>
      <w:marBottom w:val="0"/>
      <w:divBdr>
        <w:top w:val="none" w:sz="0" w:space="0" w:color="auto"/>
        <w:left w:val="none" w:sz="0" w:space="0" w:color="auto"/>
        <w:bottom w:val="none" w:sz="0" w:space="0" w:color="auto"/>
        <w:right w:val="none" w:sz="0" w:space="0" w:color="auto"/>
      </w:divBdr>
    </w:div>
    <w:div w:id="874078181">
      <w:bodyDiv w:val="1"/>
      <w:marLeft w:val="0"/>
      <w:marRight w:val="0"/>
      <w:marTop w:val="0"/>
      <w:marBottom w:val="0"/>
      <w:divBdr>
        <w:top w:val="none" w:sz="0" w:space="0" w:color="auto"/>
        <w:left w:val="none" w:sz="0" w:space="0" w:color="auto"/>
        <w:bottom w:val="none" w:sz="0" w:space="0" w:color="auto"/>
        <w:right w:val="none" w:sz="0" w:space="0" w:color="auto"/>
      </w:divBdr>
    </w:div>
    <w:div w:id="931091569">
      <w:bodyDiv w:val="1"/>
      <w:marLeft w:val="0"/>
      <w:marRight w:val="0"/>
      <w:marTop w:val="0"/>
      <w:marBottom w:val="0"/>
      <w:divBdr>
        <w:top w:val="none" w:sz="0" w:space="0" w:color="auto"/>
        <w:left w:val="none" w:sz="0" w:space="0" w:color="auto"/>
        <w:bottom w:val="none" w:sz="0" w:space="0" w:color="auto"/>
        <w:right w:val="none" w:sz="0" w:space="0" w:color="auto"/>
      </w:divBdr>
    </w:div>
    <w:div w:id="1166675347">
      <w:bodyDiv w:val="1"/>
      <w:marLeft w:val="0"/>
      <w:marRight w:val="0"/>
      <w:marTop w:val="0"/>
      <w:marBottom w:val="0"/>
      <w:divBdr>
        <w:top w:val="none" w:sz="0" w:space="0" w:color="auto"/>
        <w:left w:val="none" w:sz="0" w:space="0" w:color="auto"/>
        <w:bottom w:val="none" w:sz="0" w:space="0" w:color="auto"/>
        <w:right w:val="none" w:sz="0" w:space="0" w:color="auto"/>
      </w:divBdr>
    </w:div>
    <w:div w:id="1174146918">
      <w:bodyDiv w:val="1"/>
      <w:marLeft w:val="0"/>
      <w:marRight w:val="0"/>
      <w:marTop w:val="0"/>
      <w:marBottom w:val="0"/>
      <w:divBdr>
        <w:top w:val="none" w:sz="0" w:space="0" w:color="auto"/>
        <w:left w:val="none" w:sz="0" w:space="0" w:color="auto"/>
        <w:bottom w:val="none" w:sz="0" w:space="0" w:color="auto"/>
        <w:right w:val="none" w:sz="0" w:space="0" w:color="auto"/>
      </w:divBdr>
    </w:div>
    <w:div w:id="1361928865">
      <w:bodyDiv w:val="1"/>
      <w:marLeft w:val="0"/>
      <w:marRight w:val="0"/>
      <w:marTop w:val="0"/>
      <w:marBottom w:val="0"/>
      <w:divBdr>
        <w:top w:val="none" w:sz="0" w:space="0" w:color="auto"/>
        <w:left w:val="none" w:sz="0" w:space="0" w:color="auto"/>
        <w:bottom w:val="none" w:sz="0" w:space="0" w:color="auto"/>
        <w:right w:val="none" w:sz="0" w:space="0" w:color="auto"/>
      </w:divBdr>
    </w:div>
    <w:div w:id="1713530409">
      <w:bodyDiv w:val="1"/>
      <w:marLeft w:val="0"/>
      <w:marRight w:val="0"/>
      <w:marTop w:val="0"/>
      <w:marBottom w:val="0"/>
      <w:divBdr>
        <w:top w:val="none" w:sz="0" w:space="0" w:color="auto"/>
        <w:left w:val="none" w:sz="0" w:space="0" w:color="auto"/>
        <w:bottom w:val="none" w:sz="0" w:space="0" w:color="auto"/>
        <w:right w:val="none" w:sz="0" w:space="0" w:color="auto"/>
      </w:divBdr>
    </w:div>
    <w:div w:id="193378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vi.sandhu@uts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D1D0B-B682-4345-8E2D-DD91650D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1457</Words>
  <Characters>9153</Characters>
  <Application>Microsoft Office Word</Application>
  <DocSecurity>0</DocSecurity>
  <Lines>186</Lines>
  <Paragraphs>75</Paragraphs>
  <ScaleCrop>false</ScaleCrop>
  <HeadingPairs>
    <vt:vector size="2" baseType="variant">
      <vt:variant>
        <vt:lpstr>Title</vt:lpstr>
      </vt:variant>
      <vt:variant>
        <vt:i4>1</vt:i4>
      </vt:variant>
    </vt:vector>
  </HeadingPairs>
  <TitlesOfParts>
    <vt:vector size="1" baseType="lpstr">
      <vt:lpstr>CURRICULUM VITAE</vt:lpstr>
    </vt:vector>
  </TitlesOfParts>
  <Company>George Mason University</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Ravi Sandhu</dc:creator>
  <cp:lastModifiedBy>Ravi Sandhu</cp:lastModifiedBy>
  <cp:revision>3</cp:revision>
  <cp:lastPrinted>2018-07-19T17:17:00Z</cp:lastPrinted>
  <dcterms:created xsi:type="dcterms:W3CDTF">2021-03-24T20:24:00Z</dcterms:created>
  <dcterms:modified xsi:type="dcterms:W3CDTF">2021-03-24T20:24:00Z</dcterms:modified>
</cp:coreProperties>
</file>